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58"/>
        <w:gridCol w:w="4358"/>
        <w:gridCol w:w="5245"/>
        <w:gridCol w:w="3627"/>
      </w:tblGrid>
      <w:tr w:rsidR="009C45E5" w14:paraId="780EC403" w14:textId="77777777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34B6A" w14:textId="77777777" w:rsidR="009C45E5" w:rsidRDefault="009C45E5">
            <w:pPr>
              <w:spacing w:after="0"/>
            </w:pPr>
          </w:p>
          <w:p w14:paraId="2A710C22" w14:textId="77777777" w:rsidR="009C45E5" w:rsidRDefault="009C45E5">
            <w:pPr>
              <w:spacing w:after="0"/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B3A09" w14:textId="77777777" w:rsidR="009C45E5" w:rsidRDefault="00E13927">
            <w:pPr>
              <w:spacing w:after="0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Nursery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E4243" w14:textId="77777777" w:rsidR="009C45E5" w:rsidRDefault="00E13927">
            <w:pPr>
              <w:spacing w:after="0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0D9C3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Links to Year 1</w:t>
            </w:r>
          </w:p>
        </w:tc>
      </w:tr>
      <w:tr w:rsidR="009C45E5" w14:paraId="22A50C47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28D71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07906A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Self - Regulation</w:t>
            </w:r>
          </w:p>
          <w:p w14:paraId="4E02513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49F2D5E4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4720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-Begin to understand how others might be feeling</w:t>
            </w:r>
          </w:p>
          <w:p w14:paraId="39976D74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-Talk about feelings such as happy/sad using the zones of regulation.</w:t>
            </w:r>
          </w:p>
          <w:p w14:paraId="014EDF1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-Select and use activities and resources to help with </w:t>
            </w:r>
            <w:r>
              <w:rPr>
                <w:rFonts w:ascii="Comic Sans MS" w:hAnsi="Comic Sans MS"/>
                <w:sz w:val="20"/>
                <w:szCs w:val="20"/>
              </w:rPr>
              <w:t>simple goals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18165" w14:textId="77777777" w:rsidR="009C45E5" w:rsidRDefault="00E13927">
            <w:pPr>
              <w:spacing w:after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-Understand feelings and begin to regulate.</w:t>
            </w:r>
          </w:p>
          <w:p w14:paraId="055DEC31" w14:textId="77777777" w:rsidR="009C45E5" w:rsidRDefault="00E13927">
            <w:pPr>
              <w:spacing w:after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-Discuss feelings using the zones of regulation. </w:t>
            </w:r>
          </w:p>
          <w:p w14:paraId="7F3AD356" w14:textId="77777777" w:rsidR="009C45E5" w:rsidRDefault="00E13927">
            <w:pPr>
              <w:spacing w:after="0"/>
              <w:textAlignment w:val="baseline"/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-See themselves as a valuable individual</w:t>
            </w:r>
          </w:p>
          <w:p w14:paraId="0ECA8BA6" w14:textId="77777777" w:rsidR="009C45E5" w:rsidRDefault="00E13927">
            <w:pPr>
              <w:spacing w:after="0"/>
              <w:textAlignment w:val="baseline"/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-Simple goal setting </w:t>
            </w:r>
          </w:p>
          <w:p w14:paraId="0B5C0718" w14:textId="77777777" w:rsidR="009C45E5" w:rsidRDefault="00E13927">
            <w:pPr>
              <w:spacing w:after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-Begin to focus attention, follow instructions and respond appropriately  </w:t>
            </w:r>
          </w:p>
          <w:p w14:paraId="6488E880" w14:textId="77777777" w:rsidR="009C45E5" w:rsidRDefault="00E13927">
            <w:pPr>
              <w:spacing w:after="0"/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-Show resil</w:t>
            </w: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ience in the face of challenge</w:t>
            </w:r>
          </w:p>
        </w:tc>
        <w:tc>
          <w:tcPr>
            <w:tcW w:w="3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C6CF5" w14:textId="77777777" w:rsidR="009C45E5" w:rsidRDefault="00E13927">
            <w:pPr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00"/>
              </w:rPr>
              <w:t>PSHE</w:t>
            </w:r>
          </w:p>
          <w:p w14:paraId="55FCF9E0" w14:textId="77777777" w:rsidR="009C45E5" w:rsidRDefault="009C45E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50ADE6A" w14:textId="77777777" w:rsidR="009C45E5" w:rsidRDefault="00E139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-Recognise Feelings and discuss this using the zones of regulation.</w:t>
            </w:r>
          </w:p>
          <w:p w14:paraId="6D0372C1" w14:textId="77777777" w:rsidR="009C45E5" w:rsidRDefault="00E139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-Recognise how others show feelings and how to respond</w:t>
            </w:r>
          </w:p>
          <w:p w14:paraId="385645AF" w14:textId="77777777" w:rsidR="009C45E5" w:rsidRDefault="00E139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-New school/class, making new friends</w:t>
            </w:r>
          </w:p>
          <w:p w14:paraId="60BC0FE2" w14:textId="77777777" w:rsidR="009C45E5" w:rsidRDefault="00E139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-Recognise what is fair/unfair, right/wrong</w:t>
            </w:r>
          </w:p>
          <w:p w14:paraId="29BA2B9E" w14:textId="77777777" w:rsidR="009C45E5" w:rsidRDefault="00E139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-Celebrating differences</w:t>
            </w:r>
          </w:p>
          <w:p w14:paraId="6628100F" w14:textId="77777777" w:rsidR="009C45E5" w:rsidRDefault="00E1392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-Setting goals and targets</w:t>
            </w:r>
          </w:p>
          <w:p w14:paraId="29FCEA1D" w14:textId="77777777" w:rsidR="009C45E5" w:rsidRDefault="009C45E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6AE2C21" w14:textId="77777777" w:rsidR="009C45E5" w:rsidRDefault="009C45E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2DFE6C6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00E15378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4CB2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Managing Self</w:t>
            </w:r>
          </w:p>
          <w:p w14:paraId="6E83267B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3868322C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105994A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CBBD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appropriate ways of being assertive</w:t>
            </w:r>
          </w:p>
          <w:p w14:paraId="5B3FF70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-Increasingly follow rules without adult reminders</w:t>
            </w:r>
          </w:p>
          <w:p w14:paraId="3FF50B4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-Explain why rules are important</w:t>
            </w:r>
          </w:p>
          <w:p w14:paraId="36BDA78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-Show more confidence in social situations</w:t>
            </w:r>
          </w:p>
          <w:p w14:paraId="24D11454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-Become more outgoing with unfamiliar people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5A107" w14:textId="77777777" w:rsidR="009C45E5" w:rsidRDefault="00E13927">
            <w:pPr>
              <w:spacing w:after="0"/>
              <w:textAlignment w:val="baseline"/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-Try new activities </w:t>
            </w:r>
          </w:p>
          <w:p w14:paraId="66FF3A18" w14:textId="77777777" w:rsidR="009C45E5" w:rsidRDefault="00E13927">
            <w:pPr>
              <w:spacing w:after="0"/>
              <w:textAlignment w:val="baseline"/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-Explain rules, knowing right from wrong </w:t>
            </w:r>
          </w:p>
          <w:p w14:paraId="68649F88" w14:textId="77777777" w:rsidR="009C45E5" w:rsidRDefault="00E13927">
            <w:pPr>
              <w:spacing w:after="0"/>
              <w:textAlignment w:val="baseline"/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-Manage basic personal hygiene and recognise healthy food choices</w:t>
            </w:r>
          </w:p>
          <w:p w14:paraId="77490510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41CCA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5447F479" w14:textId="77777777">
        <w:tblPrEx>
          <w:tblCellMar>
            <w:top w:w="0" w:type="dxa"/>
            <w:bottom w:w="0" w:type="dxa"/>
          </w:tblCellMar>
        </w:tblPrEx>
        <w:trPr>
          <w:trHeight w:val="1156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BCD27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A0A319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Building Relationships</w:t>
            </w:r>
          </w:p>
          <w:p w14:paraId="741DBD7B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AFE1D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-Talk with others to resolve conflicts</w:t>
            </w:r>
          </w:p>
          <w:p w14:paraId="3EF35DB3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-Help to </w:t>
            </w:r>
            <w:r>
              <w:rPr>
                <w:rFonts w:ascii="Comic Sans MS" w:hAnsi="Comic Sans MS"/>
                <w:sz w:val="20"/>
                <w:szCs w:val="20"/>
              </w:rPr>
              <w:t>find solutions to conflicts and rivalries</w:t>
            </w:r>
          </w:p>
          <w:p w14:paraId="195E7A97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1AF2C" w14:textId="77777777" w:rsidR="009C45E5" w:rsidRDefault="00E13927">
            <w:pPr>
              <w:spacing w:after="0"/>
              <w:textAlignment w:val="baseline"/>
            </w:pPr>
            <w:r>
              <w:rPr>
                <w:rFonts w:ascii="Comic Sans MS" w:eastAsia="Times New Roman" w:hAnsi="Comic Sans MS" w:cs="Segoe UI"/>
                <w:b/>
                <w:bCs/>
                <w:sz w:val="20"/>
                <w:szCs w:val="20"/>
                <w:lang w:eastAsia="en-GB"/>
              </w:rPr>
              <w:t>-</w:t>
            </w: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Work and play cooperatively  </w:t>
            </w:r>
          </w:p>
          <w:p w14:paraId="67FA0D4A" w14:textId="77777777" w:rsidR="009C45E5" w:rsidRDefault="00E13927">
            <w:pPr>
              <w:spacing w:after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-Form positive attachments </w:t>
            </w:r>
          </w:p>
          <w:p w14:paraId="7EDCB5B5" w14:textId="77777777" w:rsidR="009C45E5" w:rsidRDefault="00E13927">
            <w:pPr>
              <w:spacing w:after="0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-Show sensitivity to the needs of others </w:t>
            </w:r>
          </w:p>
          <w:p w14:paraId="7433DB2F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Celebrating differences</w:t>
            </w: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C92CA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2166CCCD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A9C6C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323D58D6" wp14:editId="7685DEA2">
                  <wp:extent cx="419206" cy="564020"/>
                  <wp:effectExtent l="0" t="0" r="0" b="7480"/>
                  <wp:docPr id="4" name="Picture 608040079" descr="A picture containing clipar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06" cy="56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CFCC99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Claude Links</w:t>
            </w:r>
          </w:p>
        </w:tc>
        <w:tc>
          <w:tcPr>
            <w:tcW w:w="9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902F7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Communicate</w:t>
            </w:r>
          </w:p>
          <w:p w14:paraId="5923A175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Live Healthily</w:t>
            </w:r>
          </w:p>
          <w:p w14:paraId="46F5FCB7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Accept and Respect</w:t>
            </w:r>
          </w:p>
          <w:p w14:paraId="65ECD1F1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Explore</w:t>
            </w:r>
          </w:p>
          <w:p w14:paraId="493F061B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Dream Big</w:t>
            </w:r>
          </w:p>
          <w:p w14:paraId="11DA27CE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Understand the Wider World</w:t>
            </w: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5D62F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1D6AA154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B948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Listening Attention and Understanding</w:t>
            </w:r>
          </w:p>
          <w:p w14:paraId="400E313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B832F7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01D26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-Enjoys listening to longer stories and can remember much of what happens</w:t>
            </w:r>
          </w:p>
          <w:p w14:paraId="4F2B3B0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 Understands ‘why’ questions.</w:t>
            </w:r>
          </w:p>
          <w:p w14:paraId="48838D7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9D73B50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10B5C87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9999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-Makes comments about what they have heard and asks questions to clarify </w:t>
            </w:r>
            <w:r>
              <w:rPr>
                <w:rFonts w:ascii="Comic Sans MS" w:hAnsi="Comic Sans MS"/>
                <w:sz w:val="20"/>
                <w:szCs w:val="20"/>
              </w:rPr>
              <w:t>their understanding.</w:t>
            </w:r>
          </w:p>
          <w:p w14:paraId="0BB6C51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 Holds conversations when engaged in back-and-forth exchanges with their teacher and peers.</w:t>
            </w:r>
          </w:p>
        </w:tc>
        <w:tc>
          <w:tcPr>
            <w:tcW w:w="3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4183C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00"/>
              </w:rPr>
              <w:t>Listening Attention and Understanding</w:t>
            </w:r>
          </w:p>
          <w:p w14:paraId="0112B2EE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5671520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-Be able to ‘show 5’ and listen carefully in a range of different situations.</w:t>
            </w:r>
          </w:p>
          <w:p w14:paraId="1EA23D1A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-Listens and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responds appropriately to adults and peers. </w:t>
            </w:r>
          </w:p>
          <w:p w14:paraId="510ED088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062D330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-Uses spoken language to develop understanding through speculating, hypothesising, imagining, and exploring ideas.</w:t>
            </w:r>
          </w:p>
          <w:p w14:paraId="2A4CB3DA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B9C7CBF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-Use a range of introduced and topic specific vocabulary across all the curriculum areas.</w:t>
            </w:r>
          </w:p>
        </w:tc>
      </w:tr>
      <w:tr w:rsidR="009C45E5" w14:paraId="67840414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BC33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Speaking</w:t>
            </w:r>
          </w:p>
          <w:p w14:paraId="243E166A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CEEA1C4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69C0E46C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7E5C4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-Use longer sentences of four to six words. Be able to express a point of view and to debate when they disagree with an adult or a friend, using words as well as actions. </w:t>
            </w:r>
          </w:p>
          <w:p w14:paraId="5206649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-Start a conversation with an adult or a friend and continue it for many</w:t>
            </w:r>
            <w:r>
              <w:rPr>
                <w:rFonts w:ascii="Comic Sans MS" w:hAnsi="Comic Sans MS"/>
                <w:sz w:val="20"/>
                <w:szCs w:val="20"/>
              </w:rPr>
              <w:t xml:space="preserve"> turns. </w:t>
            </w:r>
          </w:p>
          <w:p w14:paraId="5A4D231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-Use talk to organise themselves and their play.</w:t>
            </w:r>
          </w:p>
          <w:p w14:paraId="5C48BC7E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-Be introduced to ‘showing 5’.</w:t>
            </w:r>
          </w:p>
          <w:p w14:paraId="6D740703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DE4B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-Participates in small group, class and one-to-one discussions, offering their own ideas, using recently introduced vocabulary</w:t>
            </w:r>
          </w:p>
          <w:p w14:paraId="3C7D212B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 Offers explanations for why things mi</w:t>
            </w:r>
            <w:r>
              <w:rPr>
                <w:rFonts w:ascii="Comic Sans MS" w:hAnsi="Comic Sans MS"/>
                <w:sz w:val="20"/>
                <w:szCs w:val="20"/>
              </w:rPr>
              <w:t>ght happen, making use of recently introduced vocabulary from stories, non-fiction, rhymes and poems when appropriate.</w:t>
            </w:r>
          </w:p>
          <w:p w14:paraId="276E47CA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 Expresses their ideas and feelings about their experiences using full sentences, including use of past, present and future tenses and m</w:t>
            </w:r>
            <w:r>
              <w:rPr>
                <w:rFonts w:ascii="Comic Sans MS" w:hAnsi="Comic Sans MS"/>
                <w:sz w:val="20"/>
                <w:szCs w:val="20"/>
              </w:rPr>
              <w:t>aking use of conjunctions, with modelling and support from their teacher.</w:t>
            </w:r>
          </w:p>
          <w:p w14:paraId="4CC4C9B4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-‘Show 5’ and listen during whole class and smaller teaching input.</w:t>
            </w: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AD682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0F51D444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D5EB6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08BAE557" wp14:editId="04FCF115">
                  <wp:extent cx="419206" cy="564020"/>
                  <wp:effectExtent l="0" t="0" r="0" b="7480"/>
                  <wp:docPr id="5" name="Picture 1032547997" descr="A picture containing clipar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06" cy="56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475818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Claude Links</w:t>
            </w:r>
          </w:p>
        </w:tc>
        <w:tc>
          <w:tcPr>
            <w:tcW w:w="9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B3A60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Communicate</w:t>
            </w:r>
          </w:p>
          <w:p w14:paraId="1BCB74C8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Accept and Respect</w:t>
            </w:r>
          </w:p>
          <w:p w14:paraId="674BD287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Explore</w:t>
            </w:r>
          </w:p>
          <w:p w14:paraId="62D875E2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Dream Big</w:t>
            </w:r>
          </w:p>
          <w:p w14:paraId="252F4E13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Understand the Wider World</w:t>
            </w: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2E2C1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7601F073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8F97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7980081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Fine Motor</w:t>
            </w:r>
          </w:p>
          <w:p w14:paraId="1D585BB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61C4135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3A26B47E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0EFA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-Uses one-handed tools and equipment, for example, making snips in paper with scissors.</w:t>
            </w:r>
          </w:p>
          <w:p w14:paraId="3036786B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-Uses a comfortable grip with good control when holding pens and pencils.</w:t>
            </w:r>
          </w:p>
          <w:p w14:paraId="34B6746B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-Be increasingly independent as they get dressed and undressed, for example, doing up </w:t>
            </w:r>
            <w:r>
              <w:rPr>
                <w:rFonts w:ascii="Comic Sans MS" w:hAnsi="Comic Sans MS"/>
                <w:sz w:val="20"/>
                <w:szCs w:val="20"/>
              </w:rPr>
              <w:t>zips.</w:t>
            </w:r>
          </w:p>
          <w:p w14:paraId="569CF4A7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5E6284F4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04938020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70C4A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-Hold a pencil effectively in preparation for fluent writing – using the tripod grip in almost all cases.</w:t>
            </w:r>
          </w:p>
          <w:p w14:paraId="088F435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-Use a range of small tools, including scissors, paintbrushes and cutlery.</w:t>
            </w:r>
          </w:p>
          <w:p w14:paraId="7B17D70B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 Begin to show accuracy and care when drawing.</w:t>
            </w:r>
          </w:p>
          <w:p w14:paraId="5CA1AACB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-Take off shoes a</w:t>
            </w:r>
            <w:r>
              <w:rPr>
                <w:rFonts w:ascii="Comic Sans MS" w:hAnsi="Comic Sans MS"/>
                <w:sz w:val="20"/>
                <w:szCs w:val="20"/>
              </w:rPr>
              <w:t xml:space="preserve">nd put pumps on correctly. </w:t>
            </w:r>
          </w:p>
          <w:p w14:paraId="412219DE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-Fasten zip independently.</w:t>
            </w:r>
          </w:p>
          <w:p w14:paraId="5447379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-Be as independent as possible getting dressed and undressed. (Get changed for P.E)</w:t>
            </w:r>
          </w:p>
          <w:p w14:paraId="4B2D2CF8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1F23030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1D37203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AE80B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00"/>
              </w:rPr>
              <w:t>Writing</w:t>
            </w:r>
          </w:p>
          <w:p w14:paraId="7704CB94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E02E7F3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-Uses a mature/dynamic tripod grip - holding the pencil between the thumb and index finger with pencil su</w:t>
            </w:r>
            <w:r>
              <w:rPr>
                <w:rFonts w:ascii="Comic Sans MS" w:hAnsi="Comic Sans MS"/>
                <w:b/>
                <w:sz w:val="16"/>
                <w:szCs w:val="16"/>
              </w:rPr>
              <w:t>pported on the middle finger.</w:t>
            </w:r>
          </w:p>
          <w:p w14:paraId="2089206F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7ADFCEB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-When read add leading lines to graphemes forming pre-cursive letters.</w:t>
            </w:r>
          </w:p>
          <w:p w14:paraId="78CC9EDB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CF72F71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00"/>
              </w:rPr>
            </w:pPr>
          </w:p>
          <w:p w14:paraId="11E3F3DF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00"/>
              </w:rPr>
              <w:t>P.E</w:t>
            </w:r>
          </w:p>
          <w:p w14:paraId="710F621D" w14:textId="77777777" w:rsidR="009C45E5" w:rsidRDefault="009C45E5">
            <w:pPr>
              <w:pStyle w:val="paragraph"/>
              <w:spacing w:before="0" w:after="0"/>
              <w:textAlignment w:val="baseline"/>
            </w:pPr>
          </w:p>
          <w:p w14:paraId="7633E3E6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throw with some control.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3FBAE80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lastRenderedPageBreak/>
              <w:t>-To be aware of the ready catching position when fielding.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063A5D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color w:val="000000"/>
                <w:sz w:val="16"/>
                <w:szCs w:val="16"/>
              </w:rPr>
              <w:t xml:space="preserve"> -To begin to understand passing and dribbling </w:t>
            </w:r>
            <w:r>
              <w:rPr>
                <w:rStyle w:val="normaltextrun"/>
                <w:rFonts w:ascii="Comic Sans MS" w:hAnsi="Comic Sans MS" w:cs="Dreaming Outloud Pro"/>
                <w:b/>
                <w:color w:val="000000"/>
                <w:sz w:val="16"/>
                <w:szCs w:val="16"/>
              </w:rPr>
              <w:t>skills.</w:t>
            </w:r>
            <w:r>
              <w:rPr>
                <w:rStyle w:val="eop"/>
                <w:rFonts w:ascii="Comic Sans MS" w:hAnsi="Comic Sans MS" w:cs="Dreaming Outloud Pro"/>
                <w:b/>
                <w:color w:val="000000"/>
                <w:sz w:val="16"/>
                <w:szCs w:val="16"/>
              </w:rPr>
              <w:t> </w:t>
            </w:r>
          </w:p>
          <w:p w14:paraId="09DEE2E9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color w:val="000000"/>
                <w:sz w:val="16"/>
                <w:szCs w:val="16"/>
              </w:rPr>
              <w:t>-To begin to explore moving to a range of music with different emotions (happy, sat, tense, excited)</w:t>
            </w:r>
            <w:r>
              <w:rPr>
                <w:rStyle w:val="eop"/>
                <w:rFonts w:ascii="Comic Sans MS" w:hAnsi="Comic Sans MS" w:cs="Dreaming Outloud Pro"/>
                <w:b/>
                <w:color w:val="000000"/>
                <w:sz w:val="16"/>
                <w:szCs w:val="16"/>
              </w:rPr>
              <w:t> </w:t>
            </w:r>
          </w:p>
          <w:p w14:paraId="46B3AD08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65914A42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2538E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Gross Motor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C381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-Be increasingly independent as they get dressed and undressed, for example putting coat and outdoor band on.</w:t>
            </w:r>
          </w:p>
          <w:p w14:paraId="4E00AB76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-Match their developi</w:t>
            </w:r>
            <w:r>
              <w:rPr>
                <w:rFonts w:ascii="Comic Sans MS" w:hAnsi="Comic Sans MS"/>
                <w:sz w:val="20"/>
                <w:szCs w:val="20"/>
              </w:rPr>
              <w:t xml:space="preserve">ng physical skills to tasks and activities in the setting. </w:t>
            </w:r>
          </w:p>
          <w:p w14:paraId="0ABEB74B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-Continue to develop their movement, balancing, riding (scooters, trikes and bikes) and ball skills.</w:t>
            </w:r>
          </w:p>
          <w:p w14:paraId="518A818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7E43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-Further develop and refine a range of ball skills including: throwing, catching, kicking, pas</w:t>
            </w:r>
            <w:r>
              <w:rPr>
                <w:rFonts w:ascii="Comic Sans MS" w:hAnsi="Comic Sans MS"/>
                <w:sz w:val="20"/>
                <w:szCs w:val="20"/>
              </w:rPr>
              <w:t>sing, batting, and aiming</w:t>
            </w:r>
          </w:p>
          <w:p w14:paraId="631C144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-Negotiate space and obstacles safely, with consideration for themselves and others. </w:t>
            </w:r>
          </w:p>
          <w:p w14:paraId="4744093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-Demonstrate strength, balance and coordination when playing. </w:t>
            </w:r>
          </w:p>
          <w:p w14:paraId="1822801D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-Move energetically, such as running, jumping, dancing, hopping, skipping and cli</w:t>
            </w:r>
            <w:r>
              <w:rPr>
                <w:rFonts w:ascii="Comic Sans MS" w:hAnsi="Comic Sans MS"/>
                <w:sz w:val="20"/>
                <w:szCs w:val="20"/>
              </w:rPr>
              <w:t>mbing.</w:t>
            </w: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9990C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787F6056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AAB35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76B96820" wp14:editId="41DC87FD">
                  <wp:extent cx="419206" cy="564020"/>
                  <wp:effectExtent l="0" t="0" r="0" b="7480"/>
                  <wp:docPr id="6" name="Picture 1220614396" descr="A picture containing clipar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06" cy="56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E6D2F2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Claude Links</w:t>
            </w:r>
          </w:p>
        </w:tc>
        <w:tc>
          <w:tcPr>
            <w:tcW w:w="9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7345B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Live Healthily</w:t>
            </w:r>
          </w:p>
          <w:p w14:paraId="76E04180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Explore</w:t>
            </w:r>
          </w:p>
          <w:p w14:paraId="143DBF6B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Dream Big</w:t>
            </w:r>
          </w:p>
          <w:p w14:paraId="1FE51F59" w14:textId="77777777" w:rsidR="009C45E5" w:rsidRDefault="00E13927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Communicate</w:t>
            </w:r>
          </w:p>
          <w:p w14:paraId="33F06B01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bCs/>
                <w:sz w:val="20"/>
                <w:szCs w:val="20"/>
                <w:shd w:val="clear" w:color="auto" w:fill="FFFF00"/>
              </w:rPr>
              <w:t>Accept and Respect</w:t>
            </w: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5DEC1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7132DB59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B55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Comprehension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D567A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-Knows which part of the story is the end.</w:t>
            </w:r>
          </w:p>
          <w:p w14:paraId="27EB47CF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082EA09A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-Engages in extended conversations about stories, learning new vocabulary.</w:t>
            </w:r>
          </w:p>
          <w:p w14:paraId="7FD3E39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F5280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-Re-reads stories to </w:t>
            </w:r>
            <w:r>
              <w:rPr>
                <w:rFonts w:ascii="Comic Sans MS" w:hAnsi="Comic Sans MS"/>
                <w:sz w:val="20"/>
                <w:szCs w:val="20"/>
              </w:rPr>
              <w:t>develop confidence, fluency and understanding.</w:t>
            </w:r>
          </w:p>
          <w:p w14:paraId="729CE45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-Anticipates – where appropriate – key events in stories.</w:t>
            </w:r>
          </w:p>
          <w:p w14:paraId="07F00651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-Demonstrates an understanding of what has been read to them by retelling stories and narratives using their own words and recently introduced vocabula</w:t>
            </w:r>
            <w:r>
              <w:rPr>
                <w:rFonts w:ascii="Comic Sans MS" w:hAnsi="Comic Sans MS"/>
                <w:sz w:val="20"/>
                <w:szCs w:val="20"/>
              </w:rPr>
              <w:t>ry. --Uses and understands recently introduced vocabulary during discussions about stories, non-fiction, rhymes and poems and during role-play.</w:t>
            </w:r>
          </w:p>
        </w:tc>
        <w:tc>
          <w:tcPr>
            <w:tcW w:w="3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F13E4" w14:textId="77777777" w:rsidR="009C45E5" w:rsidRDefault="00E13927">
            <w:pPr>
              <w:spacing w:after="0"/>
              <w:jc w:val="center"/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t>Reading</w:t>
            </w:r>
          </w:p>
          <w:p w14:paraId="0F1AC9BA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-Re-reads stories to develop confidence, fluency and understanding.</w:t>
            </w:r>
          </w:p>
          <w:p w14:paraId="11B9AB61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-Anticipates – where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appropriate – key events in stories using a range of story vocabulary.</w:t>
            </w:r>
          </w:p>
          <w:p w14:paraId="1AF074AB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-Demonstrates an understanding of what has been read to them by retelling stories and narratives using their own words and recently introduced vocabulary. </w:t>
            </w:r>
          </w:p>
          <w:p w14:paraId="15B88217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16"/>
                <w:szCs w:val="16"/>
              </w:rPr>
              <w:t>-Uses and understands recentl</w:t>
            </w:r>
            <w:r>
              <w:rPr>
                <w:rFonts w:ascii="Comic Sans MS" w:hAnsi="Comic Sans MS"/>
                <w:b/>
                <w:sz w:val="16"/>
                <w:szCs w:val="16"/>
              </w:rPr>
              <w:t>y introduced vocabulary during discussions about stories, non-fiction, rhymes and poems, and cross curricular books/texts.</w:t>
            </w:r>
          </w:p>
          <w:p w14:paraId="62636825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A9F51B3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-Can apply phonic knowledge and skills as the route to decode words - respond speedily with the correct sound to graphemes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(letters or groups of letters) for all 40+ phonemes, including, where applicable, alternative sounds for graphemes </w:t>
            </w:r>
          </w:p>
          <w:p w14:paraId="6D0DF5F9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- To read accurately by blending sounds in unfamiliar words containing GPCs that have been taught </w:t>
            </w:r>
          </w:p>
          <w:p w14:paraId="4BA24944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 To read words containing taught GPCs an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 –s, –es, – ing, –ed, –er and –est endings</w:t>
            </w:r>
          </w:p>
          <w:p w14:paraId="2BE1A0A1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- To read other words of more than one syllable that contain taught GPCs</w:t>
            </w:r>
          </w:p>
          <w:p w14:paraId="09DBFBAF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- read words with contractions.</w:t>
            </w:r>
          </w:p>
          <w:p w14:paraId="57532F15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D420F8C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-To read common exception words, noting unusual correspondences between spelling and sound and where the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se occur in the word.</w:t>
            </w:r>
          </w:p>
          <w:p w14:paraId="5A5B3C4F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925835B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 To read aloud accurately books that are consistent with their developing phonic knowledge and that do not require them to use other strategies to work out words - re-read these books to build up their fluency and confidence in word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reading.</w:t>
            </w:r>
          </w:p>
          <w:p w14:paraId="2F2D200A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45A0D020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5DC9E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 Reading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79D5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-Knows that print has meaning e.g. their name or marks in the environment</w:t>
            </w:r>
          </w:p>
          <w:p w14:paraId="7BF7B173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-Turns one page of a book at a time. Retells their favourite story.</w:t>
            </w:r>
          </w:p>
          <w:p w14:paraId="685F7725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-Engages in extended conversations about stories, learning new vocabulary.</w:t>
            </w:r>
          </w:p>
          <w:p w14:paraId="316AB5B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65C9D6D7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3DA23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-Retells their favourite story. </w:t>
            </w:r>
          </w:p>
          <w:p w14:paraId="451436F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-Engages in non-fiction books. Listens to and talk about selected non-fiction to develop a deep familiarity with new knowledge and vocabulary. </w:t>
            </w:r>
          </w:p>
          <w:p w14:paraId="338EBD03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-Reads a few common exception words linked to RWI Phonics (RED WORDS). </w:t>
            </w:r>
          </w:p>
          <w:p w14:paraId="05F5F6E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-Re-rea</w:t>
            </w:r>
            <w:r>
              <w:rPr>
                <w:rFonts w:ascii="Comic Sans MS" w:hAnsi="Comic Sans MS"/>
                <w:sz w:val="20"/>
                <w:szCs w:val="20"/>
              </w:rPr>
              <w:t>ds stories to develop confidence, fluency and understanding.</w:t>
            </w:r>
          </w:p>
          <w:p w14:paraId="480DDB74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-Says a sound for each letter in the alphabet and at least 10 digraphs. Reads words consistent with their phonic knowledge by sound/ blending. </w:t>
            </w:r>
          </w:p>
          <w:p w14:paraId="56A8BB52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-Reads aloud simple sentences and books that are co</w:t>
            </w:r>
            <w:r>
              <w:rPr>
                <w:rFonts w:ascii="Comic Sans MS" w:hAnsi="Comic Sans MS"/>
                <w:sz w:val="20"/>
                <w:szCs w:val="20"/>
              </w:rPr>
              <w:t>nsistent with their phonic knowledge, including some common exception words.</w:t>
            </w:r>
          </w:p>
          <w:p w14:paraId="22270BE3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FC7CD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71E6250D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D2E7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D93E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-Gives meaning to marks as they make them. Writes for a purpose, e.g. a letter to their mam or a shopping list to go shopping. </w:t>
            </w:r>
          </w:p>
          <w:p w14:paraId="43B0EA7A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-Learn the language of direction and mot</w:t>
            </w:r>
            <w:r>
              <w:rPr>
                <w:rFonts w:ascii="Comic Sans MS" w:hAnsi="Comic Sans MS"/>
                <w:sz w:val="20"/>
                <w:szCs w:val="20"/>
              </w:rPr>
              <w:t>ion, such as up, down, around, backwards and forwards to support the teaching of writing. -Adults will support by providing time for children to listen, engage in conversations, support their tier 2 vocabulary, develop a love for books and motor skills.</w:t>
            </w:r>
          </w:p>
          <w:p w14:paraId="75201C10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-W</w:t>
            </w:r>
            <w:r>
              <w:rPr>
                <w:rFonts w:ascii="Comic Sans MS" w:hAnsi="Comic Sans MS"/>
                <w:sz w:val="20"/>
                <w:szCs w:val="20"/>
              </w:rPr>
              <w:t>rites some or their entire name. Forms some recognisable letters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1988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-Forms lowercase and capital letters. </w:t>
            </w:r>
          </w:p>
          <w:p w14:paraId="48A58A06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-Spells words by identifying the sounds then write the sounds with letter/s.</w:t>
            </w:r>
          </w:p>
          <w:p w14:paraId="11ACE25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-Writes short sentences. </w:t>
            </w:r>
          </w:p>
          <w:p w14:paraId="30732AF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-Re-reads what they have written to check it </w:t>
            </w:r>
            <w:r>
              <w:rPr>
                <w:rFonts w:ascii="Comic Sans MS" w:hAnsi="Comic Sans MS"/>
                <w:sz w:val="20"/>
                <w:szCs w:val="20"/>
              </w:rPr>
              <w:t>makes sense.</w:t>
            </w:r>
          </w:p>
          <w:p w14:paraId="4D445B5D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-Writes simple phrases and sentences, which can be read by others.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1CE82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00"/>
              </w:rPr>
              <w:t>Writing</w:t>
            </w:r>
          </w:p>
          <w:p w14:paraId="730C3541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663EB43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-Uses a mature/dynamic tripod grip - holding the pencil between the thumb and index finger with pencil supported on the middle finger.</w:t>
            </w:r>
          </w:p>
          <w:p w14:paraId="32452B81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2A2B640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 xml:space="preserve">- To begin to write lower </w:t>
            </w: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case and capital letters in the correct direction, starting and finishing in the right place with a good level of consistency.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57368C8A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form capital letters correctly.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62BA7B6C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form digits 0-9.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271DD0A7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DDA5828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16"/>
                <w:szCs w:val="16"/>
              </w:rPr>
              <w:t>-Writes sentences with a capital letter, full stop and finger spac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es </w:t>
            </w:r>
            <w:r>
              <w:rPr>
                <w:rStyle w:val="normaltextrun"/>
                <w:rFonts w:ascii="Comic Sans MS" w:hAnsi="Comic Sans MS"/>
                <w:b/>
                <w:color w:val="292526"/>
                <w:sz w:val="16"/>
                <w:szCs w:val="16"/>
                <w:shd w:val="clear" w:color="auto" w:fill="FFFFFF"/>
              </w:rPr>
              <w:t>and to independently begin to make changes.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Compose a sentence orally before writing it. </w:t>
            </w:r>
          </w:p>
          <w:p w14:paraId="7C74C6ED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>-Re-read what they have read to check it makes sense.</w:t>
            </w:r>
          </w:p>
          <w:p w14:paraId="27006E7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color w:val="292526"/>
                <w:sz w:val="16"/>
                <w:szCs w:val="16"/>
              </w:rPr>
              <w:t>- To leave spaces between words</w:t>
            </w:r>
            <w:r>
              <w:rPr>
                <w:rStyle w:val="eop"/>
                <w:rFonts w:ascii="Comic Sans MS" w:hAnsi="Comic Sans MS" w:cs="Segoe UI"/>
                <w:b/>
                <w:color w:val="292526"/>
                <w:sz w:val="16"/>
                <w:szCs w:val="16"/>
              </w:rPr>
              <w:t> </w:t>
            </w:r>
          </w:p>
          <w:p w14:paraId="569B2C3D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color w:val="292526"/>
                <w:sz w:val="16"/>
                <w:szCs w:val="16"/>
              </w:rPr>
              <w:t>- To use ‘and’ to join words and clauses.</w:t>
            </w:r>
            <w:r>
              <w:rPr>
                <w:rStyle w:val="eop"/>
                <w:rFonts w:ascii="Comic Sans MS" w:hAnsi="Comic Sans MS" w:cs="Segoe UI"/>
                <w:b/>
                <w:color w:val="292526"/>
                <w:sz w:val="16"/>
                <w:szCs w:val="16"/>
              </w:rPr>
              <w:t> </w:t>
            </w:r>
          </w:p>
          <w:p w14:paraId="19FD0BE9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BBEA4C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color w:val="292526"/>
                <w:sz w:val="16"/>
                <w:szCs w:val="16"/>
              </w:rPr>
              <w:t>- To write for different purpose</w:t>
            </w:r>
            <w:r>
              <w:rPr>
                <w:rStyle w:val="normaltextrun"/>
                <w:rFonts w:ascii="Comic Sans MS" w:hAnsi="Comic Sans MS" w:cs="Segoe UI"/>
                <w:b/>
                <w:color w:val="292526"/>
                <w:sz w:val="16"/>
                <w:szCs w:val="16"/>
              </w:rPr>
              <w:t>s</w:t>
            </w:r>
            <w:r>
              <w:rPr>
                <w:rStyle w:val="eop"/>
                <w:rFonts w:ascii="Comic Sans MS" w:hAnsi="Comic Sans MS" w:cs="Segoe UI"/>
                <w:b/>
                <w:color w:val="292526"/>
                <w:sz w:val="16"/>
                <w:szCs w:val="16"/>
              </w:rPr>
              <w:t> </w:t>
            </w:r>
          </w:p>
          <w:p w14:paraId="7BC3B2BD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color w:val="292526"/>
                <w:sz w:val="16"/>
                <w:szCs w:val="16"/>
              </w:rPr>
              <w:t>- To produce writing that entertains.</w:t>
            </w:r>
            <w:r>
              <w:rPr>
                <w:rStyle w:val="eop"/>
                <w:rFonts w:ascii="Comic Sans MS" w:hAnsi="Comic Sans MS" w:cs="Segoe UI"/>
                <w:b/>
                <w:color w:val="292526"/>
                <w:sz w:val="16"/>
                <w:szCs w:val="16"/>
              </w:rPr>
              <w:t> </w:t>
            </w:r>
          </w:p>
          <w:p w14:paraId="1DACFE10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color w:val="292526"/>
                <w:sz w:val="16"/>
                <w:szCs w:val="16"/>
              </w:rPr>
              <w:t>- To produce writing that is informative.</w:t>
            </w:r>
            <w:r>
              <w:rPr>
                <w:rStyle w:val="eop"/>
                <w:rFonts w:ascii="Comic Sans MS" w:hAnsi="Comic Sans MS" w:cs="Segoe UI"/>
                <w:b/>
                <w:color w:val="292526"/>
                <w:sz w:val="16"/>
                <w:szCs w:val="16"/>
              </w:rPr>
              <w:t> </w:t>
            </w:r>
          </w:p>
          <w:p w14:paraId="109B79F7" w14:textId="77777777" w:rsidR="009C45E5" w:rsidRDefault="009C45E5">
            <w:pPr>
              <w:pStyle w:val="paragraph"/>
              <w:spacing w:before="0" w:after="0"/>
              <w:textAlignment w:val="baseline"/>
            </w:pPr>
          </w:p>
          <w:p w14:paraId="37A2BD8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use punctuation for sentences: capital letters, full stops, question marks and exclamation marks.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794D410C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use capital letters for proper nouns such as names of people,</w:t>
            </w: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 xml:space="preserve"> places, the days of the week and the personal pronoun ‘I’.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23C5703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spell many words from the Y1 programme of study including those containing the 40+ phonemes.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686F5F79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spell some common exception words.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13AE8F35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spell the days of the week.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2AB8AD76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 xml:space="preserve">- To name the </w:t>
            </w: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letters of the alphabet in order.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09E34D1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add prefixes and suffixes e.g. un, ing, ed.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7011B1FD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 To complete dictated sentences by inserting words (GPCs and common exception words).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</w:tc>
      </w:tr>
      <w:tr w:rsidR="009C45E5" w14:paraId="1F74FA97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6487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inline distT="0" distB="0" distL="0" distR="0" wp14:anchorId="4459D232" wp14:editId="44E1A779">
                  <wp:extent cx="419206" cy="564020"/>
                  <wp:effectExtent l="0" t="0" r="0" b="7480"/>
                  <wp:docPr id="7" name="Picture 1156824491" descr="A picture containing clipar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06" cy="56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A54BD0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Claude Links</w:t>
            </w:r>
          </w:p>
        </w:tc>
        <w:tc>
          <w:tcPr>
            <w:tcW w:w="13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A29F3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</w:pPr>
          </w:p>
          <w:p w14:paraId="1F0842BF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Communicate</w:t>
            </w:r>
          </w:p>
          <w:p w14:paraId="1AF5496B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Explore</w:t>
            </w:r>
          </w:p>
          <w:p w14:paraId="4F0E51E8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Accept and Respect.</w:t>
            </w:r>
          </w:p>
          <w:p w14:paraId="7369086C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7AC2FCB0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E474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223A6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-Fast </w:t>
            </w:r>
            <w:r>
              <w:rPr>
                <w:rFonts w:ascii="Comic Sans MS" w:hAnsi="Comic Sans MS"/>
                <w:sz w:val="20"/>
                <w:szCs w:val="20"/>
              </w:rPr>
              <w:t>recognition of up to 3 objects, subitising.</w:t>
            </w:r>
          </w:p>
          <w:p w14:paraId="65DE6680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-Recite numbers past 5. </w:t>
            </w:r>
          </w:p>
          <w:p w14:paraId="200F3C7B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-Say one number for each item in order: 1,2,3,4,5. </w:t>
            </w:r>
          </w:p>
          <w:p w14:paraId="038FF774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-Know that the last number reached when counting a small set of objects tells you how many there are in total (‘cardinal </w:t>
            </w:r>
            <w:r>
              <w:rPr>
                <w:rFonts w:ascii="Comic Sans MS" w:hAnsi="Comic Sans MS"/>
                <w:sz w:val="20"/>
                <w:szCs w:val="20"/>
              </w:rPr>
              <w:t xml:space="preserve">principle’). </w:t>
            </w:r>
          </w:p>
          <w:p w14:paraId="4514DC8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Show ‘finger numbers’ up to 5. </w:t>
            </w:r>
          </w:p>
          <w:p w14:paraId="4C5D1A8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-Link numerals and amounts: for example, showing the right number of objects to match the numeral, up to 5. </w:t>
            </w:r>
          </w:p>
          <w:p w14:paraId="2ACEC38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-Experiment with their own symbols and marks as well as numerals. </w:t>
            </w:r>
          </w:p>
          <w:p w14:paraId="59308EED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-Solve real world mathematical pro</w:t>
            </w:r>
            <w:r>
              <w:rPr>
                <w:rFonts w:ascii="Comic Sans MS" w:hAnsi="Comic Sans MS"/>
                <w:sz w:val="20"/>
                <w:szCs w:val="20"/>
              </w:rPr>
              <w:t>blems with numbers up to 5.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7F55C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- Subitise (recognise quantities without counting) up to 5.</w:t>
            </w:r>
          </w:p>
          <w:p w14:paraId="7BBCAD66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-Automatically recall (without reference to rhymes, counting or other aids) number bonds up to 5 (including subtraction facts) and some number bonds to 10, including do</w:t>
            </w:r>
            <w:r>
              <w:rPr>
                <w:rFonts w:ascii="Comic Sans MS" w:hAnsi="Comic Sans MS"/>
              </w:rPr>
              <w:t>uble facts.</w:t>
            </w:r>
          </w:p>
          <w:p w14:paraId="1055203D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- Have a deep understanding of number to 10, including the composition of each number.</w:t>
            </w:r>
          </w:p>
          <w:p w14:paraId="2CC27324" w14:textId="77777777" w:rsidR="009C45E5" w:rsidRDefault="009C45E5">
            <w:pPr>
              <w:spacing w:after="0"/>
              <w:rPr>
                <w:rFonts w:ascii="Comic Sans MS" w:hAnsi="Comic Sans MS"/>
              </w:rPr>
            </w:pPr>
          </w:p>
          <w:p w14:paraId="3AC801A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016B" w14:textId="77777777" w:rsidR="009C45E5" w:rsidRDefault="00E13927">
            <w:pPr>
              <w:spacing w:after="0"/>
              <w:jc w:val="center"/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lastRenderedPageBreak/>
              <w:t>Maths</w:t>
            </w:r>
          </w:p>
          <w:p w14:paraId="1CE71D9F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96815A1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-Begin adding and subtracting using facts/ number bonds to 10/20.</w:t>
            </w:r>
          </w:p>
          <w:p w14:paraId="5912BC85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ED71DE6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-Count to 100 using the pattern of the counting system.</w:t>
            </w:r>
          </w:p>
          <w:p w14:paraId="5DA2C364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82EAE11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lastRenderedPageBreak/>
              <w:t xml:space="preserve">-Recognise and name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common 2D and 3D shapes.</w:t>
            </w:r>
          </w:p>
          <w:p w14:paraId="41D89ABE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DB53953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-Describe the position, direction and movement.</w:t>
            </w:r>
          </w:p>
          <w:p w14:paraId="1C64F7E0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886143B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-Compares, describes and solves practical problems for length, height, weight, capacity, volume and time. Measures and records length, height, weight, capacity, volume and time.</w:t>
            </w:r>
          </w:p>
        </w:tc>
      </w:tr>
      <w:tr w:rsidR="009C45E5" w14:paraId="435D90B8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4E34D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Nu</w:t>
            </w:r>
            <w:r>
              <w:rPr>
                <w:rFonts w:ascii="Comic Sans MS" w:hAnsi="Comic Sans MS"/>
                <w:sz w:val="20"/>
                <w:szCs w:val="20"/>
              </w:rPr>
              <w:t>merical Pattern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0C216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-Compares quantities, recognising who has more/less.</w:t>
            </w:r>
          </w:p>
          <w:p w14:paraId="42D299E9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-Understands ‘one more’ and beginning to understand ‘one less’.</w:t>
            </w:r>
          </w:p>
          <w:p w14:paraId="24676A45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2E649EC0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652B02B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3E150871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47F1B39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367D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-Compare quantities up to 10 in different contexts, recognising when one quantity is greater than, less than or the </w:t>
            </w:r>
            <w:r>
              <w:rPr>
                <w:rFonts w:ascii="Comic Sans MS" w:hAnsi="Comic Sans MS"/>
                <w:sz w:val="20"/>
                <w:szCs w:val="20"/>
              </w:rPr>
              <w:t>same as the other quantity.</w:t>
            </w:r>
          </w:p>
          <w:p w14:paraId="3233A7F4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-Explore and represent patterns within numbers up to 10, including evens and odds, double facts and how quantities can be distributed equally.</w:t>
            </w:r>
          </w:p>
          <w:p w14:paraId="02BF175B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-Verbally count beyond 20, recognising the pattern of the counting system.</w:t>
            </w: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FBE1F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5D58E09D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5AB26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Space, S</w:t>
            </w:r>
            <w:r>
              <w:rPr>
                <w:rFonts w:ascii="Comic Sans MS" w:hAnsi="Comic Sans MS"/>
                <w:sz w:val="20"/>
                <w:szCs w:val="20"/>
              </w:rPr>
              <w:t>hape and Measure</w:t>
            </w: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B58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-Talk about and explore 2D and 3D shapes using informal and mathematical language.</w:t>
            </w:r>
          </w:p>
          <w:p w14:paraId="4F571AD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flat’, ‘round’. </w:t>
            </w:r>
          </w:p>
          <w:p w14:paraId="5BAE539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-Understand position through words alone – for example, “The bag is under the table,” – with no pointing. </w:t>
            </w:r>
          </w:p>
          <w:p w14:paraId="49C8E639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 xml:space="preserve">-Describe a familiar </w:t>
            </w:r>
            <w:r>
              <w:rPr>
                <w:rFonts w:ascii="Comic Sans MS" w:hAnsi="Comic Sans MS"/>
                <w:sz w:val="20"/>
                <w:szCs w:val="20"/>
              </w:rPr>
              <w:t>route.</w:t>
            </w:r>
          </w:p>
          <w:p w14:paraId="3B34FEE9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-Make comparisons between objects relating to size, length, weight and capacity</w:t>
            </w:r>
          </w:p>
          <w:p w14:paraId="7B240130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Combine shapes to make new ones </w:t>
            </w:r>
          </w:p>
          <w:p w14:paraId="2F4E98C2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 xml:space="preserve">-Talk about and identifies the patterns around them. </w:t>
            </w:r>
          </w:p>
          <w:p w14:paraId="754709F0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E-xtend and create ABAB patterns.</w:t>
            </w:r>
          </w:p>
          <w:p w14:paraId="4155369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Notice and correct an error in a </w:t>
            </w:r>
            <w:r>
              <w:rPr>
                <w:rFonts w:ascii="Comic Sans MS" w:hAnsi="Comic Sans MS"/>
                <w:sz w:val="20"/>
                <w:szCs w:val="20"/>
              </w:rPr>
              <w:t xml:space="preserve">repeating pattern. </w:t>
            </w:r>
          </w:p>
          <w:p w14:paraId="7D1D441B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Begin to describe a sequence of events, real or fictional.</w:t>
            </w:r>
          </w:p>
          <w:p w14:paraId="66CAB18C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A3DE0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-Select, rotate and manipulate shapes in order to develop spatial reasoning skills.  </w:t>
            </w:r>
          </w:p>
          <w:p w14:paraId="68F4711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-Compose and decompose shapes so that children recognise a shape can have other shapes wit</w:t>
            </w:r>
            <w:r>
              <w:rPr>
                <w:rFonts w:ascii="Comic Sans MS" w:hAnsi="Comic Sans MS"/>
                <w:sz w:val="20"/>
                <w:szCs w:val="20"/>
              </w:rPr>
              <w:t xml:space="preserve">hin it, just as numbers can. </w:t>
            </w:r>
          </w:p>
          <w:p w14:paraId="04A2B04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-Continue, copy and create repeating patterns. </w:t>
            </w:r>
          </w:p>
          <w:p w14:paraId="70528855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-Compare length, weight and capacity.</w:t>
            </w: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52994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554ED6C3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DDCAC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1FE2A899" wp14:editId="556AAEAD">
                  <wp:extent cx="419206" cy="564020"/>
                  <wp:effectExtent l="0" t="0" r="0" b="7480"/>
                  <wp:docPr id="8" name="Picture 102275905" descr="A picture containing clipar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06" cy="56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F79311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Claude Links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vocabulary</w:t>
            </w:r>
          </w:p>
          <w:p w14:paraId="59D1D22F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93B33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2E10379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Communicate</w:t>
            </w:r>
          </w:p>
          <w:p w14:paraId="0D4EFAAC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Explore</w:t>
            </w:r>
          </w:p>
          <w:p w14:paraId="29F3576E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76DD13E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B01349E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84C61A6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54AE562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5B0034AD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1E1E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13949724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4676FE58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E084DA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F972D9E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65BE0A9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46A86CC3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466159FE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1FC6475B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14AC3EF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the World</w:t>
            </w:r>
          </w:p>
          <w:p w14:paraId="2EF9039E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220C957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7CF0AF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3CE46E90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2272531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16E99B54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1AF8AB6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53A21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hd w:val="clear" w:color="auto" w:fill="FFFF00"/>
              </w:rPr>
              <w:t>History</w:t>
            </w:r>
            <w:r>
              <w:rPr>
                <w:rFonts w:ascii="Comic Sans MS" w:hAnsi="Comic Sans MS"/>
              </w:rPr>
              <w:t xml:space="preserve"> </w:t>
            </w:r>
          </w:p>
          <w:p w14:paraId="1F23F369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-Say who they are and who </w:t>
            </w:r>
            <w:r>
              <w:rPr>
                <w:rFonts w:ascii="Comic Sans MS" w:hAnsi="Comic Sans MS"/>
              </w:rPr>
              <w:t>they live with.</w:t>
            </w:r>
          </w:p>
          <w:p w14:paraId="413DBA71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-Talks about any pets that they might have.</w:t>
            </w:r>
          </w:p>
          <w:p w14:paraId="78265CD6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-Briefly talks about some members of their family.</w:t>
            </w:r>
          </w:p>
          <w:p w14:paraId="72C46B22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-Shows an interest in different occupations</w:t>
            </w:r>
          </w:p>
          <w:p w14:paraId="744EFF0B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-Talks about a wider range of occupations</w:t>
            </w:r>
          </w:p>
          <w:p w14:paraId="159B4767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-Discusses different occupations of family members.</w:t>
            </w:r>
          </w:p>
          <w:p w14:paraId="010EFE62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-Sequen</w:t>
            </w:r>
            <w:r>
              <w:rPr>
                <w:rFonts w:ascii="Comic Sans MS" w:hAnsi="Comic Sans MS"/>
              </w:rPr>
              <w:t>ces family members, explaining who they are (baby, toddler, child, teenager, adult, elderly).</w:t>
            </w:r>
          </w:p>
          <w:p w14:paraId="37419F6A" w14:textId="77777777" w:rsidR="009C45E5" w:rsidRDefault="009C45E5">
            <w:pPr>
              <w:spacing w:after="0"/>
              <w:rPr>
                <w:rFonts w:ascii="Comic Sans MS" w:hAnsi="Comic Sans MS"/>
              </w:rPr>
            </w:pPr>
          </w:p>
          <w:p w14:paraId="6B8D669F" w14:textId="77777777" w:rsidR="009C45E5" w:rsidRDefault="009C45E5">
            <w:pPr>
              <w:spacing w:after="0"/>
              <w:rPr>
                <w:rFonts w:ascii="Comic Sans MS" w:hAnsi="Comic Sans MS"/>
              </w:rPr>
            </w:pPr>
          </w:p>
          <w:p w14:paraId="2AA6C126" w14:textId="77777777" w:rsidR="009C45E5" w:rsidRDefault="009C45E5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C8B1F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hd w:val="clear" w:color="auto" w:fill="FFFF00"/>
              </w:rPr>
              <w:t>History</w:t>
            </w:r>
            <w:r>
              <w:rPr>
                <w:rFonts w:ascii="Comic Sans MS" w:hAnsi="Comic Sans MS"/>
              </w:rPr>
              <w:t xml:space="preserve"> </w:t>
            </w:r>
          </w:p>
          <w:p w14:paraId="45820691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-Talks about past and upcoming events with their immediate family.</w:t>
            </w:r>
          </w:p>
          <w:p w14:paraId="2842CE81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-Talks about members of immediate family in more detail.</w:t>
            </w:r>
          </w:p>
          <w:p w14:paraId="25F8FEEF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-Discusses similarities an</w:t>
            </w:r>
            <w:r>
              <w:rPr>
                <w:rFonts w:ascii="Comic Sans MS" w:hAnsi="Comic Sans MS"/>
              </w:rPr>
              <w:t>d differences between people in their family.</w:t>
            </w:r>
          </w:p>
          <w:p w14:paraId="5C58E905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-Discusses different occupations of family members.</w:t>
            </w:r>
          </w:p>
          <w:p w14:paraId="59F0489F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-Identifies emergencies and know whom to call/seek out for help.</w:t>
            </w:r>
          </w:p>
          <w:p w14:paraId="721ED380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-Identifies similarities and differences between jobs.</w:t>
            </w:r>
          </w:p>
          <w:p w14:paraId="23A4CA3E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-Sequences family members, explaining </w:t>
            </w:r>
            <w:r>
              <w:rPr>
                <w:rFonts w:ascii="Comic Sans MS" w:hAnsi="Comic Sans MS"/>
              </w:rPr>
              <w:t>who they are and the key differences between what they can/can’t do.</w:t>
            </w:r>
          </w:p>
          <w:p w14:paraId="03EF6001" w14:textId="77777777" w:rsidR="009C45E5" w:rsidRDefault="009C45E5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B1AD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t>History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14:paraId="46A6ECE0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-Know that the toys their grandparents played with were different to their own.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CDA1B9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-Sort artefacts into old and new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2661AEB3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-Know why Mary Anning was a significant person.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C77D502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 xml:space="preserve">-Order and 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discuss significant events in Mary Anning’s life.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C33683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 xml:space="preserve">-Identify how local housing has changed. </w:t>
            </w:r>
            <w:r>
              <w:rPr>
                <w:rStyle w:val="scxw20665005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  <w:r>
              <w:rPr>
                <w:rFonts w:ascii="Comic Sans MS" w:hAnsi="Comic Sans MS" w:cs="Dreaming Outloud Pro"/>
                <w:b/>
                <w:sz w:val="16"/>
                <w:szCs w:val="16"/>
              </w:rPr>
              <w:br/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-Identify different housing in the local area.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B330D69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-Know the features of old and new housing. -Know what a number of older objects were used for.</w:t>
            </w:r>
          </w:p>
          <w:p w14:paraId="4096246D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56841DF1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1AAD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3B35A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Geography</w:t>
            </w:r>
          </w:p>
          <w:p w14:paraId="1D7454D8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-Knows what we use a map for.</w:t>
            </w:r>
          </w:p>
          <w:p w14:paraId="12E7B172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-Knows where they live </w:t>
            </w:r>
          </w:p>
          <w:p w14:paraId="5D8F271F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</w:rPr>
              <w:t>-Begins to talk about parts of their daily life.</w:t>
            </w:r>
          </w:p>
          <w:p w14:paraId="57DCBFC1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-Talks about what they see in their own environment (school/home) learning a wide vocabulary.</w:t>
            </w:r>
          </w:p>
          <w:p w14:paraId="4AB533BE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248ED7B1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568B6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Geography</w:t>
            </w:r>
          </w:p>
          <w:p w14:paraId="5FBEC590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-Draw information from a simple </w:t>
            </w:r>
            <w:r>
              <w:rPr>
                <w:rFonts w:ascii="Comic Sans MS" w:hAnsi="Comic Sans MS"/>
              </w:rPr>
              <w:t xml:space="preserve">map. </w:t>
            </w:r>
          </w:p>
          <w:p w14:paraId="34AE0F0A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-Understand that some places are special to members of their community. </w:t>
            </w:r>
          </w:p>
          <w:p w14:paraId="1483B16D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-Recognise some similarities and differences between life in this country and life in other countries.</w:t>
            </w:r>
          </w:p>
          <w:p w14:paraId="1B3A5E51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-Explore the natural world around them. </w:t>
            </w:r>
          </w:p>
          <w:p w14:paraId="29411A5A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-Describe what they see, hear and</w:t>
            </w:r>
            <w:r>
              <w:rPr>
                <w:rFonts w:ascii="Comic Sans MS" w:hAnsi="Comic Sans MS"/>
              </w:rPr>
              <w:t xml:space="preserve"> feel whilst outside. </w:t>
            </w:r>
          </w:p>
          <w:p w14:paraId="419CA8C4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-Recognise some environments that are different to the one in which they live.</w:t>
            </w:r>
          </w:p>
          <w:p w14:paraId="32033847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-Know some similarities and differences between different religious and cultural communities in this country, drawing on their experiences and what has be</w:t>
            </w:r>
            <w:r>
              <w:rPr>
                <w:rFonts w:ascii="Comic Sans MS" w:hAnsi="Comic Sans MS"/>
              </w:rPr>
              <w:t xml:space="preserve">en read in class. </w:t>
            </w:r>
          </w:p>
          <w:p w14:paraId="4092C3CD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-Explain some similarities and differences between life in this country and life in other countries, drawing on knowledge from stories, nonfiction texts and (when appropriate) maps.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E584D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t>Geography</w:t>
            </w:r>
          </w:p>
          <w:p w14:paraId="793E7117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B856781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  <w:u w:val="single"/>
              </w:rPr>
              <w:t>Locational Knowledge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77E0AC48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 xml:space="preserve">-To name, locate 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and identify characteristics of the four countries and capitals of the UK and surrounding seas.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13E4012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  <w:u w:val="single"/>
              </w:rPr>
              <w:t>Skills and Fieldwork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4C2C9408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use maps, atlases and globes to identify four countries of the UK, capital cities and surrounding seas.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537D82A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use simple compass direc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tions (NESW).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2A6C9FB9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  <w:u w:val="single"/>
              </w:rPr>
              <w:t>Physical Geography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2438353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To identify seasonal and daily weather patterns in the UK.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B5ED4A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  <w:u w:val="single"/>
              </w:rPr>
              <w:t>Place Knowledge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2011CC30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study different geographical areas of the UK (rural and coastal)</w:t>
            </w:r>
          </w:p>
          <w:p w14:paraId="65D31105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  <w:u w:val="single"/>
              </w:rPr>
              <w:t>Human Geography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D40E6DF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identify key human features (including: city, town, v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illage, factory, farm, house, office, port, harbour and shop).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DE5F517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  <w:u w:val="single"/>
              </w:rPr>
              <w:t>Physical Geography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29F86BC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identify key physical features (including: beach, cliff, coast, forest, hill, mountain, sea, ocean, river, soil, valley, vegetation, season and weather).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3A4B1426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  <w:u w:val="single"/>
              </w:rPr>
              <w:t>Skills and Fieldwork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D50B66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use simple fieldwork and observation skills to study the geography of our school and grounds.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4C720A32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use locational and directional vocabulary (e.g. near, far, left, right).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4DFE0158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4867D5D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287BB51D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D997E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642AD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R.E</w:t>
            </w:r>
          </w:p>
          <w:p w14:paraId="79E8C0C2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-Comments on recent pictures of experiences in t</w:t>
            </w:r>
            <w:r>
              <w:rPr>
                <w:rFonts w:ascii="Comic Sans MS" w:hAnsi="Comic Sans MS"/>
                <w:sz w:val="20"/>
                <w:szCs w:val="20"/>
              </w:rPr>
              <w:t>heir own life.</w:t>
            </w:r>
          </w:p>
          <w:p w14:paraId="7137D17A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-Knows that there are special places of worship.</w:t>
            </w:r>
          </w:p>
          <w:p w14:paraId="056C310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-Knows that there are differences between what people believe.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1AF30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lastRenderedPageBreak/>
              <w:t>R.E</w:t>
            </w:r>
          </w:p>
          <w:p w14:paraId="2FCA8F84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-Comments on recent pictures of celebrations in their own life.</w:t>
            </w:r>
          </w:p>
          <w:p w14:paraId="08F094F2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-Comments on images of familiar experiences.</w:t>
            </w:r>
          </w:p>
          <w:p w14:paraId="108EC12A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-Comments on pictures of a wide range of celebrations</w:t>
            </w:r>
          </w:p>
          <w:p w14:paraId="4F95130B" w14:textId="77777777" w:rsidR="009C45E5" w:rsidRDefault="009C45E5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85BF9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lastRenderedPageBreak/>
              <w:t>R.E</w:t>
            </w:r>
          </w:p>
          <w:p w14:paraId="4CBD242A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/>
                <w:b/>
                <w:sz w:val="16"/>
                <w:szCs w:val="16"/>
              </w:rPr>
              <w:t xml:space="preserve">-To understand why </w:t>
            </w:r>
          </w:p>
          <w:p w14:paraId="0F214EC1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/>
                <w:b/>
                <w:sz w:val="16"/>
                <w:szCs w:val="16"/>
              </w:rPr>
              <w:t>Stories are important.</w:t>
            </w:r>
            <w:r>
              <w:rPr>
                <w:rStyle w:val="eop"/>
                <w:rFonts w:ascii="Comic Sans MS" w:hAnsi="Comic Sans MS"/>
                <w:b/>
                <w:sz w:val="16"/>
                <w:szCs w:val="16"/>
              </w:rPr>
              <w:t> </w:t>
            </w:r>
          </w:p>
          <w:p w14:paraId="0BD70062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/>
                <w:b/>
                <w:sz w:val="16"/>
                <w:szCs w:val="16"/>
              </w:rPr>
              <w:t>-To understand why certain people celebrate certain   special occasions.</w:t>
            </w:r>
          </w:p>
          <w:p w14:paraId="523660E7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/>
                <w:b/>
                <w:sz w:val="16"/>
                <w:szCs w:val="16"/>
              </w:rPr>
              <w:lastRenderedPageBreak/>
              <w:t>-To understand what it means to belong to a church.</w:t>
            </w:r>
          </w:p>
          <w:p w14:paraId="0B306BB1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/>
                <w:b/>
                <w:sz w:val="16"/>
                <w:szCs w:val="16"/>
              </w:rPr>
              <w:t>-To understand why we care a</w:t>
            </w:r>
            <w:r>
              <w:rPr>
                <w:rStyle w:val="normaltextrun"/>
                <w:rFonts w:ascii="Comic Sans MS" w:hAnsi="Comic Sans MS"/>
                <w:b/>
                <w:sz w:val="16"/>
                <w:szCs w:val="16"/>
              </w:rPr>
              <w:t>bout people.</w:t>
            </w:r>
          </w:p>
          <w:p w14:paraId="5BA01CBF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6D691CD9" w14:textId="77777777">
        <w:tblPrEx>
          <w:tblCellMar>
            <w:top w:w="0" w:type="dxa"/>
            <w:bottom w:w="0" w:type="dxa"/>
          </w:tblCellMar>
        </w:tblPrEx>
        <w:tc>
          <w:tcPr>
            <w:tcW w:w="215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FD854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ACA3C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Science</w:t>
            </w:r>
          </w:p>
          <w:p w14:paraId="5BAD30B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-Use all their senses in hands-on exploration of natural materials. </w:t>
            </w:r>
          </w:p>
          <w:p w14:paraId="1E32E347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-Explore collections of materials with similar and/or different properties. </w:t>
            </w:r>
          </w:p>
          <w:p w14:paraId="2145EBDE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-Talk about what they see, using a wide vocabulary.</w:t>
            </w:r>
          </w:p>
          <w:p w14:paraId="12766BA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-Plant seeds and care for </w:t>
            </w:r>
            <w:r>
              <w:rPr>
                <w:rFonts w:ascii="Comic Sans MS" w:hAnsi="Comic Sans MS"/>
                <w:sz w:val="20"/>
                <w:szCs w:val="20"/>
              </w:rPr>
              <w:t>growing plants. • --Understand the key features of the life cycle of a plant and an animal.</w:t>
            </w:r>
          </w:p>
          <w:p w14:paraId="640CD4D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-Begin to understand the need to respect and care for the natural environment and all living things. </w:t>
            </w:r>
          </w:p>
          <w:p w14:paraId="5B4EEB0A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-Explore and talk about different forces they can feel. </w:t>
            </w:r>
          </w:p>
          <w:p w14:paraId="7D9BC6C8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-Talk</w:t>
            </w:r>
            <w:r>
              <w:rPr>
                <w:rFonts w:ascii="Comic Sans MS" w:hAnsi="Comic Sans MS"/>
                <w:sz w:val="20"/>
                <w:szCs w:val="20"/>
              </w:rPr>
              <w:t xml:space="preserve"> about the differences between materials and changes they notice.</w:t>
            </w:r>
          </w:p>
          <w:p w14:paraId="5C25D2E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3219BA1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41491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Science</w:t>
            </w:r>
          </w:p>
          <w:p w14:paraId="5795B1DA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-Explore the natural world around them. </w:t>
            </w:r>
          </w:p>
          <w:p w14:paraId="24D4D45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Describe what they see, hear and feel whilst outside. </w:t>
            </w:r>
          </w:p>
          <w:p w14:paraId="13E390E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-Recognise some environments that are different to the one in which they live. </w:t>
            </w:r>
          </w:p>
          <w:p w14:paraId="1C3BED8E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-Understand the effect of changing seasons on the natural world around them.</w:t>
            </w:r>
          </w:p>
          <w:p w14:paraId="42151410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-Explore the natural world around them, making observations and drawing pictures of animals and plants. </w:t>
            </w:r>
          </w:p>
          <w:p w14:paraId="3DAF7B7C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-Know some similarities and differences between the natural world around t</w:t>
            </w:r>
            <w:r>
              <w:rPr>
                <w:rFonts w:ascii="Comic Sans MS" w:hAnsi="Comic Sans MS"/>
                <w:sz w:val="20"/>
                <w:szCs w:val="20"/>
              </w:rPr>
              <w:t xml:space="preserve">hem and contrasting environments, drawing on their experiences and what has been read in class. </w:t>
            </w:r>
          </w:p>
          <w:p w14:paraId="10211D71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</w:rPr>
              <w:t>-Understand some important processes and changes in the natural world around them, including the seasons and changing states of matter.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31FE9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t>Science</w:t>
            </w:r>
          </w:p>
          <w:p w14:paraId="189C1FC3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 xml:space="preserve">-There are 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five groups of common animals, fish, amphibians, reptiles, birds, and mammals.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387B47D1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-A carnivore is an animal that eats meat.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C7EFDC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-Herbivores are animals that eat plants and omnivores eat plants and meat.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EDBC2B7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-The five senses are: smell, touch, taste, hear and sigh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t.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2FC9E27D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-Parts of the human body have different names, head, shoulders, knees, toes, arms, legs etc.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F02A07C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-Objects are made from different materials: wood, plastic, glass, metal, water, and rock.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2D3B566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 xml:space="preserve">-Materials have physical properties, some are hard, soft, smooth, 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rough, or transparent.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EE2E9B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-The physical properties of a material make it suitable for different objects.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22DCFC8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-Flowering plants have features like roots, stem, leaves, and a flower.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3288D026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-Trees have four simple features: roots, trunk, branches, and leaves and/or fru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it.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45A606E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-There are lots of wild and garden plants like daisies.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D633571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-There are two types of trees, evergreen and deciduous. Deciduous trees lose their leaves. Evergreen trees are always green and do not lose their leaves.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3205F702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-As seasons change so does the weathe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r and the length of the day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29E1E217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-There are four seasons: autumn, spring, summer, winter.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9AB6871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color w:val="000000"/>
                <w:sz w:val="16"/>
                <w:szCs w:val="16"/>
              </w:rPr>
              <w:t xml:space="preserve">-Air temperature changes across the </w:t>
            </w:r>
          </w:p>
          <w:p w14:paraId="1FD299F5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color w:val="000000"/>
                <w:sz w:val="16"/>
                <w:szCs w:val="16"/>
              </w:rPr>
              <w:t>Seasons.</w:t>
            </w:r>
          </w:p>
        </w:tc>
      </w:tr>
      <w:tr w:rsidR="009C45E5" w14:paraId="4FAECFF0" w14:textId="77777777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21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4B0A8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217A18B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6413E04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6990DB6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53E4B7E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1E326BE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32523E8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1835DCD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65652FF7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75EE021A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46D38473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3B8D03EC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2BDC4DE7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3DA5503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0A040C48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857CAA5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60764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Computing</w:t>
            </w:r>
          </w:p>
          <w:p w14:paraId="71564CEF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16D26337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</w:rPr>
              <w:t>-Mark makes using software on the Interactive Whiteboard.</w:t>
            </w:r>
          </w:p>
          <w:p w14:paraId="2034E82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28BB22B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2E2ECA2D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EED13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Computing</w:t>
            </w:r>
          </w:p>
          <w:p w14:paraId="5BA9CBBD" w14:textId="77777777" w:rsidR="009C45E5" w:rsidRDefault="009C45E5">
            <w:pPr>
              <w:spacing w:after="0"/>
            </w:pPr>
          </w:p>
          <w:p w14:paraId="1BFA09B3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-Mark makes using </w:t>
            </w:r>
            <w:r>
              <w:rPr>
                <w:rFonts w:ascii="Comic Sans MS" w:hAnsi="Comic Sans MS"/>
              </w:rPr>
              <w:t>software on the Interactive Whiteboard.</w:t>
            </w:r>
          </w:p>
          <w:p w14:paraId="6252CB0D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-Takes photos on a camera/iPad.</w:t>
            </w:r>
          </w:p>
          <w:p w14:paraId="1D44A650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-Log on to a programme and use it with support.</w:t>
            </w:r>
          </w:p>
          <w:p w14:paraId="6DAD16D0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11BE8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t>Computing</w:t>
            </w:r>
          </w:p>
          <w:p w14:paraId="56A84DF3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-To log in safely.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11C345BC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learn how to find saved work in the Online Work area and find teacher comments.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0B570AB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learn how to s</w:t>
            </w: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earch Purple Mash to find resources.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254240D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become familiar with the icons and types of resources available in the Topics section.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79BEE480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start to add pictures and text to work.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2B5105A0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explore the Tools and Games section of Purple Mash.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5E51A02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learn how to ope</w:t>
            </w: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n, save and print.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7C7A71AD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understand the importance of logging out.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0067F4CF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walk around the local community and find examples of where technology is used.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2F275F86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Segoe UI"/>
                <w:b/>
                <w:sz w:val="16"/>
                <w:szCs w:val="16"/>
              </w:rPr>
              <w:t>• To record examples of technology outside school.</w:t>
            </w:r>
            <w:r>
              <w:rPr>
                <w:rStyle w:val="eop"/>
                <w:rFonts w:ascii="Comic Sans MS" w:hAnsi="Comic Sans MS" w:cs="Segoe UI"/>
                <w:b/>
                <w:sz w:val="16"/>
                <w:szCs w:val="16"/>
              </w:rPr>
              <w:t> </w:t>
            </w:r>
          </w:p>
          <w:p w14:paraId="1488659C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</w:pPr>
          </w:p>
        </w:tc>
      </w:tr>
      <w:tr w:rsidR="009C45E5" w14:paraId="7F7B72A5" w14:textId="77777777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1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01DC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78BC0C6B" wp14:editId="61356273">
                  <wp:extent cx="419206" cy="564020"/>
                  <wp:effectExtent l="0" t="0" r="0" b="7480"/>
                  <wp:docPr id="9" name="Picture 1300191114" descr="A picture containing clipar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06" cy="56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8FF5F7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Claude Links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FDBE28C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BD53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Communicate</w:t>
            </w:r>
          </w:p>
          <w:p w14:paraId="5C01CFEC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Explore</w:t>
            </w:r>
          </w:p>
          <w:p w14:paraId="4C928878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 xml:space="preserve">Live </w:t>
            </w: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Healthily</w:t>
            </w:r>
          </w:p>
          <w:p w14:paraId="2C8A52F0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Accept and Respect</w:t>
            </w:r>
          </w:p>
          <w:p w14:paraId="519C97E1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69291B3E" w14:textId="77777777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1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A10F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5799924B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398E3AC9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20720E4F" w14:textId="77777777" w:rsidR="009C45E5" w:rsidRDefault="00E1392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Expressive Arts and Design</w:t>
            </w:r>
          </w:p>
        </w:tc>
        <w:tc>
          <w:tcPr>
            <w:tcW w:w="43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BA5A5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-Take part in simple pretend play, using an object to represent something else even though they are not similar. </w:t>
            </w:r>
          </w:p>
          <w:p w14:paraId="382E8694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-Begin to develop complex stories using small world equipment like animal </w:t>
            </w:r>
            <w:r>
              <w:rPr>
                <w:rFonts w:ascii="Comic Sans MS" w:hAnsi="Comic Sans MS"/>
              </w:rPr>
              <w:t xml:space="preserve">sets, dolls and dolls houses etc. </w:t>
            </w:r>
          </w:p>
          <w:p w14:paraId="6BEDBB39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-Make imaginative and complex ‘small worlds’ with blocks and construction kits, such as a city with different buildings and a park. </w:t>
            </w:r>
          </w:p>
          <w:p w14:paraId="1A346349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-Explore different materials freely, in order to develop their ideas about how to use th</w:t>
            </w:r>
            <w:r>
              <w:rPr>
                <w:rFonts w:ascii="Comic Sans MS" w:hAnsi="Comic Sans MS"/>
              </w:rPr>
              <w:t xml:space="preserve">em and what to make. </w:t>
            </w:r>
          </w:p>
          <w:p w14:paraId="66D19872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-Develop their own ideas and then decide which materials to use to express them. </w:t>
            </w:r>
          </w:p>
          <w:p w14:paraId="11D23EB5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-Join different materials and explore different textures. • Create closed shapes with continuous lines, and begin to use these shapes to represent objec</w:t>
            </w:r>
            <w:r>
              <w:rPr>
                <w:rFonts w:ascii="Comic Sans MS" w:hAnsi="Comic Sans MS"/>
              </w:rPr>
              <w:t xml:space="preserve">ts. </w:t>
            </w:r>
          </w:p>
          <w:p w14:paraId="49BC71CE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-Draw with increasing complexity and detail, such as representing a face with a circle and including details. </w:t>
            </w:r>
          </w:p>
          <w:p w14:paraId="5D66D3AF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-Use drawing to represent ideas like movement</w:t>
            </w:r>
          </w:p>
          <w:p w14:paraId="4CD3D756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  <w:p w14:paraId="75F8D44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3D5E5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Explore, use and refine a variety of artistic effects to express their ideas and </w:t>
            </w:r>
            <w:r>
              <w:rPr>
                <w:rFonts w:ascii="Comic Sans MS" w:hAnsi="Comic Sans MS"/>
              </w:rPr>
              <w:t xml:space="preserve">feelings. • Return to and build on their previous learning, </w:t>
            </w:r>
            <w:r>
              <w:rPr>
                <w:rFonts w:ascii="Comic Sans MS" w:hAnsi="Comic Sans MS"/>
              </w:rPr>
              <w:lastRenderedPageBreak/>
              <w:t xml:space="preserve">refining ideas and developing their ability to represent them. </w:t>
            </w:r>
          </w:p>
          <w:p w14:paraId="56619E03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-Create collaboratively sharing ideas, resources and skills. </w:t>
            </w:r>
          </w:p>
          <w:p w14:paraId="79F7C189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-Listen attentively, move to and talk about music, </w:t>
            </w:r>
            <w:r>
              <w:rPr>
                <w:rFonts w:ascii="Comic Sans MS" w:hAnsi="Comic Sans MS"/>
              </w:rPr>
              <w:t xml:space="preserve">expressing their feelings and responses. </w:t>
            </w:r>
          </w:p>
          <w:p w14:paraId="30C8ACEA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Watch and talk about dance and performance art, expressing their feelings and responses.  ----Sing in a group or on their own, increasingly matching the pitch and following the melody. •</w:t>
            </w:r>
          </w:p>
          <w:p w14:paraId="1D9E687F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-Develop storylines in th</w:t>
            </w:r>
            <w:r>
              <w:rPr>
                <w:rFonts w:ascii="Comic Sans MS" w:hAnsi="Comic Sans MS"/>
              </w:rPr>
              <w:t xml:space="preserve">eir pretend play. </w:t>
            </w:r>
          </w:p>
          <w:p w14:paraId="611BA1A8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 Explore and engage in music making and dance, performing solo or in groups.</w:t>
            </w:r>
          </w:p>
          <w:p w14:paraId="7C159BD8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-Safely use and explore a variety of materials, tools and techniques, experimenting with colour, design, texture, form and function. </w:t>
            </w:r>
          </w:p>
          <w:p w14:paraId="6408AA4C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-Share their creations, e</w:t>
            </w:r>
            <w:r>
              <w:rPr>
                <w:rFonts w:ascii="Comic Sans MS" w:hAnsi="Comic Sans MS"/>
              </w:rPr>
              <w:t xml:space="preserve">xplaining the process they have used. </w:t>
            </w:r>
          </w:p>
          <w:p w14:paraId="3B7A1720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-Make use of props and materials when role playing characters in narratives and stories.</w:t>
            </w:r>
          </w:p>
          <w:p w14:paraId="55D60795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-Invent, adapt and recount narratives and stories with peers and their teacher. </w:t>
            </w:r>
          </w:p>
          <w:p w14:paraId="0EEDBA9F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-Sing a range of well-known nursery rhymes and </w:t>
            </w:r>
            <w:r>
              <w:rPr>
                <w:rFonts w:ascii="Comic Sans MS" w:hAnsi="Comic Sans MS"/>
              </w:rPr>
              <w:t xml:space="preserve">song </w:t>
            </w:r>
          </w:p>
          <w:p w14:paraId="511D10EB" w14:textId="77777777" w:rsidR="009C45E5" w:rsidRDefault="00E13927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-Perform songs, rhymes, poems and stories with others, and (when appropriate) try to move in time with music.</w:t>
            </w:r>
          </w:p>
          <w:p w14:paraId="631EF92F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A7CE8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lastRenderedPageBreak/>
              <w:t>Art</w:t>
            </w:r>
          </w:p>
          <w:p w14:paraId="62A69B48" w14:textId="77777777" w:rsidR="009C45E5" w:rsidRDefault="00E13927">
            <w:pPr>
              <w:spacing w:after="0"/>
            </w:pPr>
            <w:r>
              <w:rPr>
                <w:rStyle w:val="Strong"/>
                <w:rFonts w:ascii="Comic Sans MS" w:hAnsi="Comic Sans MS"/>
                <w:bCs w:val="0"/>
                <w:color w:val="111111"/>
                <w:sz w:val="16"/>
                <w:szCs w:val="16"/>
              </w:rPr>
              <w:t>-</w:t>
            </w:r>
            <w:r>
              <w:rPr>
                <w:rStyle w:val="normaltextrun"/>
                <w:rFonts w:ascii="Comic Sans MS" w:hAnsi="Comic Sans MS" w:cs="Dreaming Outloud Pro"/>
                <w:b/>
                <w:color w:val="000000"/>
                <w:sz w:val="16"/>
                <w:szCs w:val="16"/>
                <w:shd w:val="clear" w:color="auto" w:fill="FFFFFF"/>
              </w:rPr>
              <w:t>Use tools</w:t>
            </w:r>
            <w:r>
              <w:rPr>
                <w:rStyle w:val="normaltextrun"/>
                <w:rFonts w:ascii="Times New Roman" w:hAnsi="Times New Roman"/>
                <w:b/>
                <w:color w:val="000000"/>
                <w:sz w:val="16"/>
                <w:szCs w:val="16"/>
                <w:shd w:val="clear" w:color="auto" w:fill="FFFFFF"/>
              </w:rPr>
              <w:t> </w:t>
            </w:r>
            <w:r>
              <w:rPr>
                <w:rStyle w:val="normaltextrun"/>
                <w:rFonts w:ascii="Comic Sans MS" w:hAnsi="Comic Sans MS" w:cs="Dreaming Outloud Pro"/>
                <w:b/>
                <w:color w:val="000000"/>
                <w:sz w:val="16"/>
                <w:szCs w:val="16"/>
                <w:shd w:val="clear" w:color="auto" w:fill="FFFFFF"/>
              </w:rPr>
              <w:t>to sculpt and manipulate materials.</w:t>
            </w:r>
            <w:r>
              <w:rPr>
                <w:rStyle w:val="normaltextrun"/>
                <w:rFonts w:ascii="Times New Roman" w:hAnsi="Times New Roman"/>
                <w:b/>
                <w:color w:val="000000"/>
                <w:sz w:val="16"/>
                <w:szCs w:val="16"/>
                <w:shd w:val="clear" w:color="auto" w:fill="FFFFFF"/>
              </w:rPr>
              <w:t> </w:t>
            </w:r>
            <w:r>
              <w:rPr>
                <w:rStyle w:val="eop"/>
                <w:rFonts w:ascii="Comic Sans MS" w:hAnsi="Comic Sans MS"/>
                <w:b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14:paraId="2CA0128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eop"/>
                <w:rFonts w:ascii="Comic Sans MS" w:hAnsi="Comic Sans MS"/>
                <w:b/>
                <w:color w:val="000000"/>
                <w:sz w:val="16"/>
                <w:szCs w:val="16"/>
                <w:shd w:val="clear" w:color="auto" w:fill="FFFFFF"/>
              </w:rPr>
              <w:t>-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Know how to use pencils to create lines of different thickness.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3F41BD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lastRenderedPageBreak/>
              <w:t xml:space="preserve">-Know how to 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show how people feel in paintings and drawings.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6DDBE10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Use drawing to represent ideas like movement or loud noises.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3D117F2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-Combine materials to increase awareness of colour, pattern and shape.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790783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-Ask questions about a piece of art.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C6136B1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-Talk about what can be seen in a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n artist’s work.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87BF42C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6532DF4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t>D.T</w:t>
            </w:r>
          </w:p>
          <w:p w14:paraId="6016A7A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-Research by investigating food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02BA755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-Design products through generating ideas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5BF620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-Make using utensils to slice and chop safely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A1FE9C7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-Evaluate ideas and finished products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5584538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-Research joining techniques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36644B96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 xml:space="preserve">-Design appealing and 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purposeful products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40B495F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-Make using tools to cut, using appropriate joining, and finishing techniques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AE99106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-Evaluate their product thinking about strengths and changes they might make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D6D75CA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-Research different mechanisms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B4C7B5C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-Design based on a simple design criterion b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y developing and modelling.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10253C03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-Make selecting and using tools, explaining choices, and using finishing techniques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7F7BEC6B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-Evaluate products in relation to its effectiveness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029C0F4" w14:textId="77777777" w:rsidR="009C45E5" w:rsidRDefault="00E13927">
            <w:pPr>
              <w:spacing w:after="0"/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16"/>
                <w:szCs w:val="16"/>
                <w:shd w:val="clear" w:color="auto" w:fill="FFFF00"/>
              </w:rPr>
              <w:t>Music</w:t>
            </w:r>
          </w:p>
          <w:p w14:paraId="6CDC22AF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know that music is a collection of sounds.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42B8FC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 xml:space="preserve">-To know the beat is the </w:t>
            </w: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heartbeat of the music.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2638B1F9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know that the pitch is how high or low a note is.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81052A7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know that dynamics are the volume of a piece of music.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53FCF85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0C090F04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lastRenderedPageBreak/>
              <w:t>-To know that the structure of a piece of music is how it is ordered. 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5291BCE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 xml:space="preserve">-To know that rhythm is a </w:t>
            </w:r>
            <w:r>
              <w:rPr>
                <w:rStyle w:val="normaltextrun"/>
                <w:rFonts w:ascii="Comic Sans MS" w:hAnsi="Comic Sans MS" w:cs="Dreaming Outloud Pro"/>
                <w:b/>
                <w:color w:val="202124"/>
                <w:sz w:val="16"/>
                <w:szCs w:val="16"/>
                <w:shd w:val="clear" w:color="auto" w:fill="FFFFFF"/>
              </w:rPr>
              <w:t>regular repeat</w:t>
            </w:r>
            <w:r>
              <w:rPr>
                <w:rStyle w:val="normaltextrun"/>
                <w:rFonts w:ascii="Comic Sans MS" w:hAnsi="Comic Sans MS" w:cs="Dreaming Outloud Pro"/>
                <w:b/>
                <w:color w:val="202124"/>
                <w:sz w:val="16"/>
                <w:szCs w:val="16"/>
                <w:shd w:val="clear" w:color="auto" w:fill="FFFFFF"/>
              </w:rPr>
              <w:t>ed pattern of sound.</w:t>
            </w:r>
            <w:r>
              <w:rPr>
                <w:rStyle w:val="eop"/>
                <w:rFonts w:ascii="Comic Sans MS" w:hAnsi="Comic Sans MS" w:cs="Dreaming Outloud Pro"/>
                <w:b/>
                <w:color w:val="202124"/>
                <w:sz w:val="16"/>
                <w:szCs w:val="16"/>
              </w:rPr>
              <w:t> </w:t>
            </w:r>
          </w:p>
          <w:p w14:paraId="3C09E44E" w14:textId="77777777" w:rsidR="009C45E5" w:rsidRDefault="00E13927">
            <w:pPr>
              <w:pStyle w:val="paragraph"/>
              <w:spacing w:before="0" w:after="0"/>
              <w:textAlignment w:val="baseline"/>
            </w:pPr>
            <w:r>
              <w:rPr>
                <w:rStyle w:val="normaltextrun"/>
                <w:rFonts w:ascii="Comic Sans MS" w:hAnsi="Comic Sans MS" w:cs="Dreaming Outloud Pro"/>
                <w:b/>
                <w:sz w:val="16"/>
                <w:szCs w:val="16"/>
              </w:rPr>
              <w:t>-To know that texture is the combination of instruments together.</w:t>
            </w:r>
            <w:r>
              <w:rPr>
                <w:rStyle w:val="eop"/>
                <w:rFonts w:ascii="Comic Sans MS" w:hAnsi="Comic Sans MS" w:cs="Dreaming Outloud Pro"/>
                <w:b/>
                <w:sz w:val="16"/>
                <w:szCs w:val="16"/>
              </w:rPr>
              <w:t> </w:t>
            </w:r>
          </w:p>
          <w:p w14:paraId="6288691D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6356324" w14:textId="77777777" w:rsidR="009C45E5" w:rsidRDefault="009C45E5">
            <w:pPr>
              <w:spacing w:after="0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C45E5" w14:paraId="1EA068F3" w14:textId="77777777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1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6F815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8204F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5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C5901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F6132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  <w:shd w:val="clear" w:color="auto" w:fill="FFFF00"/>
              </w:rPr>
            </w:pPr>
          </w:p>
        </w:tc>
      </w:tr>
      <w:tr w:rsidR="009C45E5" w14:paraId="7EF1069F" w14:textId="77777777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15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6E515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lastRenderedPageBreak/>
              <w:drawing>
                <wp:inline distT="0" distB="0" distL="0" distR="0" wp14:anchorId="580EC019" wp14:editId="48EC759E">
                  <wp:extent cx="419206" cy="564020"/>
                  <wp:effectExtent l="0" t="0" r="0" b="7480"/>
                  <wp:docPr id="10" name="Picture 10" descr="A picture containing clipar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206" cy="56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EF0FF3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sz w:val="20"/>
                <w:szCs w:val="20"/>
                <w:shd w:val="clear" w:color="auto" w:fill="FFFF00"/>
              </w:rPr>
              <w:t>Claude Links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C43B565" w14:textId="77777777" w:rsidR="009C45E5" w:rsidRDefault="009C45E5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AE8C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Communicate</w:t>
            </w:r>
          </w:p>
          <w:p w14:paraId="623EF5F1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Explore</w:t>
            </w:r>
          </w:p>
          <w:p w14:paraId="246E0A86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Live Healthily</w:t>
            </w:r>
          </w:p>
          <w:p w14:paraId="2C9686B4" w14:textId="77777777" w:rsidR="009C45E5" w:rsidRDefault="00E13927">
            <w:pPr>
              <w:spacing w:after="0"/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Accept and Respect</w:t>
            </w:r>
          </w:p>
          <w:p w14:paraId="25BA80EF" w14:textId="77777777" w:rsidR="009C45E5" w:rsidRDefault="00E13927">
            <w:pPr>
              <w:spacing w:after="0"/>
            </w:pPr>
            <w:r>
              <w:rPr>
                <w:rFonts w:ascii="Comic Sans MS" w:hAnsi="Comic Sans MS"/>
                <w:b/>
                <w:sz w:val="20"/>
                <w:szCs w:val="20"/>
                <w:shd w:val="clear" w:color="auto" w:fill="FFFF00"/>
              </w:rPr>
              <w:t>Dream Big</w:t>
            </w:r>
          </w:p>
        </w:tc>
      </w:tr>
    </w:tbl>
    <w:p w14:paraId="7F97EBA2" w14:textId="77777777" w:rsidR="009C45E5" w:rsidRDefault="009C45E5"/>
    <w:p w14:paraId="02379905" w14:textId="77777777" w:rsidR="009C45E5" w:rsidRDefault="009C45E5">
      <w:pPr>
        <w:jc w:val="center"/>
        <w:rPr>
          <w:rFonts w:ascii="Comic Sans MS" w:hAnsi="Comic Sans MS"/>
          <w:b/>
          <w:bCs/>
          <w:sz w:val="20"/>
          <w:szCs w:val="20"/>
        </w:rPr>
      </w:pPr>
    </w:p>
    <w:p w14:paraId="29F60F56" w14:textId="77777777" w:rsidR="009C45E5" w:rsidRDefault="009C45E5">
      <w:pPr>
        <w:jc w:val="center"/>
        <w:rPr>
          <w:rFonts w:ascii="Comic Sans MS" w:hAnsi="Comic Sans MS"/>
          <w:b/>
          <w:bCs/>
          <w:sz w:val="20"/>
          <w:szCs w:val="20"/>
        </w:rPr>
      </w:pPr>
    </w:p>
    <w:p w14:paraId="5FB72AC3" w14:textId="77777777" w:rsidR="009C45E5" w:rsidRDefault="009C45E5">
      <w:pPr>
        <w:jc w:val="center"/>
        <w:rPr>
          <w:rFonts w:ascii="Comic Sans MS" w:hAnsi="Comic Sans MS"/>
          <w:sz w:val="20"/>
          <w:szCs w:val="20"/>
        </w:rPr>
      </w:pPr>
    </w:p>
    <w:p w14:paraId="10F0677D" w14:textId="77777777" w:rsidR="009C45E5" w:rsidRDefault="009C45E5">
      <w:pPr>
        <w:jc w:val="center"/>
        <w:rPr>
          <w:rFonts w:ascii="Comic Sans MS" w:hAnsi="Comic Sans MS"/>
          <w:sz w:val="20"/>
          <w:szCs w:val="20"/>
        </w:rPr>
      </w:pPr>
    </w:p>
    <w:p w14:paraId="71BEE86B" w14:textId="77777777" w:rsidR="009C45E5" w:rsidRDefault="009C45E5">
      <w:pPr>
        <w:jc w:val="center"/>
        <w:rPr>
          <w:rFonts w:ascii="Comic Sans MS" w:hAnsi="Comic Sans MS"/>
          <w:sz w:val="20"/>
          <w:szCs w:val="20"/>
        </w:rPr>
      </w:pPr>
    </w:p>
    <w:p w14:paraId="43E7520C" w14:textId="77777777" w:rsidR="009C45E5" w:rsidRDefault="009C45E5">
      <w:pPr>
        <w:jc w:val="center"/>
        <w:rPr>
          <w:rFonts w:ascii="Comic Sans MS" w:hAnsi="Comic Sans MS"/>
          <w:sz w:val="20"/>
          <w:szCs w:val="20"/>
        </w:rPr>
      </w:pPr>
    </w:p>
    <w:p w14:paraId="1C4375E5" w14:textId="77777777" w:rsidR="009C45E5" w:rsidRDefault="009C45E5">
      <w:pPr>
        <w:jc w:val="center"/>
        <w:rPr>
          <w:rFonts w:ascii="Comic Sans MS" w:hAnsi="Comic Sans MS"/>
          <w:sz w:val="20"/>
          <w:szCs w:val="20"/>
        </w:rPr>
      </w:pPr>
    </w:p>
    <w:p w14:paraId="630E9C5E" w14:textId="77777777" w:rsidR="009C45E5" w:rsidRDefault="009C45E5">
      <w:pPr>
        <w:jc w:val="center"/>
        <w:rPr>
          <w:rFonts w:ascii="Comic Sans MS" w:hAnsi="Comic Sans MS"/>
          <w:sz w:val="20"/>
          <w:szCs w:val="20"/>
        </w:rPr>
      </w:pPr>
    </w:p>
    <w:p w14:paraId="4291BB9B" w14:textId="77777777" w:rsidR="009C45E5" w:rsidRDefault="009C45E5">
      <w:pPr>
        <w:jc w:val="center"/>
        <w:rPr>
          <w:rFonts w:ascii="Comic Sans MS" w:hAnsi="Comic Sans MS"/>
          <w:sz w:val="20"/>
          <w:szCs w:val="20"/>
        </w:rPr>
      </w:pPr>
    </w:p>
    <w:p w14:paraId="6BD71401" w14:textId="77777777" w:rsidR="009C45E5" w:rsidRDefault="009C45E5">
      <w:pPr>
        <w:rPr>
          <w:rFonts w:ascii="Comic Sans MS" w:hAnsi="Comic Sans MS"/>
          <w:sz w:val="20"/>
          <w:szCs w:val="20"/>
        </w:rPr>
      </w:pPr>
    </w:p>
    <w:p w14:paraId="35275D61" w14:textId="77777777" w:rsidR="009C45E5" w:rsidRDefault="009C45E5">
      <w:pPr>
        <w:rPr>
          <w:rFonts w:ascii="Comic Sans MS" w:hAnsi="Comic Sans MS"/>
          <w:sz w:val="20"/>
          <w:szCs w:val="20"/>
        </w:rPr>
      </w:pPr>
    </w:p>
    <w:p w14:paraId="4236252F" w14:textId="77777777" w:rsidR="009C45E5" w:rsidRDefault="009C45E5">
      <w:pPr>
        <w:rPr>
          <w:rFonts w:ascii="Comic Sans MS" w:hAnsi="Comic Sans MS"/>
          <w:sz w:val="20"/>
          <w:szCs w:val="20"/>
        </w:rPr>
      </w:pPr>
    </w:p>
    <w:sectPr w:rsidR="009C45E5">
      <w:headerReference w:type="default" r:id="rId7"/>
      <w:pgSz w:w="16838" w:h="11906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DB0A8" w14:textId="77777777" w:rsidR="00000000" w:rsidRDefault="00E13927">
      <w:pPr>
        <w:spacing w:after="0"/>
      </w:pPr>
      <w:r>
        <w:separator/>
      </w:r>
    </w:p>
  </w:endnote>
  <w:endnote w:type="continuationSeparator" w:id="0">
    <w:p w14:paraId="53380250" w14:textId="77777777" w:rsidR="00000000" w:rsidRDefault="00E139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reaming Outloud Pro">
    <w:charset w:val="00"/>
    <w:family w:val="script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915E0" w14:textId="77777777" w:rsidR="00000000" w:rsidRDefault="00E1392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1F355DF" w14:textId="77777777" w:rsidR="00000000" w:rsidRDefault="00E139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CC9FE" w14:textId="77777777" w:rsidR="00152D7A" w:rsidRDefault="00E13927">
    <w:pPr>
      <w:jc w:val="center"/>
    </w:pPr>
    <w:r>
      <w:rPr>
        <w:rFonts w:ascii="Comic Sans MS" w:hAnsi="Comic Sans MS"/>
        <w:b/>
        <w:bCs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9E389A" wp14:editId="70EE2783">
              <wp:simplePos x="0" y="0"/>
              <wp:positionH relativeFrom="column">
                <wp:posOffset>9197336</wp:posOffset>
              </wp:positionH>
              <wp:positionV relativeFrom="paragraph">
                <wp:posOffset>-343530</wp:posOffset>
              </wp:positionV>
              <wp:extent cx="792483" cy="1043943"/>
              <wp:effectExtent l="0" t="0" r="26667" b="22857"/>
              <wp:wrapSquare wrapText="bothSides"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2483" cy="104394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6D9BCE6C" w14:textId="77777777" w:rsidR="00152D7A" w:rsidRDefault="00E1392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D0CA929" wp14:editId="39C239ED">
                                <wp:extent cx="595777" cy="912059"/>
                                <wp:effectExtent l="0" t="0" r="0" b="2341"/>
                                <wp:docPr id="1" name="Picture 1629938575" descr="A picture containing clipart&#10;&#10;Description automatically generated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95777" cy="91205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9E38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724.2pt;margin-top:-27.05pt;width:62.4pt;height:8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" strokeweight=".26467mm">
              <v:textbox>
                <w:txbxContent>
                  <w:p w14:paraId="6D9BCE6C" w14:textId="77777777" w:rsidR="00152D7A" w:rsidRDefault="00E13927">
                    <w:r>
                      <w:rPr>
                        <w:noProof/>
                      </w:rPr>
                      <w:drawing>
                        <wp:inline distT="0" distB="0" distL="0" distR="0" wp14:anchorId="0D0CA929" wp14:editId="39C239ED">
                          <wp:extent cx="595777" cy="912059"/>
                          <wp:effectExtent l="0" t="0" r="0" b="2341"/>
                          <wp:docPr id="1" name="Picture 1629938575" descr="A picture containing clipart&#10;&#10;Description automatically generated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95777" cy="91205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  <a:prstDash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7B6EB5F0" wp14:editId="6146A103">
          <wp:simplePos x="0" y="0"/>
          <wp:positionH relativeFrom="margin">
            <wp:posOffset>76196</wp:posOffset>
          </wp:positionH>
          <wp:positionV relativeFrom="paragraph">
            <wp:posOffset>-278133</wp:posOffset>
          </wp:positionV>
          <wp:extent cx="838203" cy="845820"/>
          <wp:effectExtent l="0" t="0" r="0" b="0"/>
          <wp:wrapSquare wrapText="bothSides"/>
          <wp:docPr id="3" name="Picture 275014557" descr="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3" cy="8458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Comic Sans MS" w:hAnsi="Comic Sans MS"/>
        <w:b/>
        <w:bCs/>
        <w:sz w:val="28"/>
        <w:szCs w:val="28"/>
      </w:rPr>
      <w:t xml:space="preserve">Foundation Stage to Year 1 Progression </w:t>
    </w:r>
  </w:p>
  <w:p w14:paraId="43EDF0FC" w14:textId="77777777" w:rsidR="00152D7A" w:rsidRDefault="00E13927">
    <w:pPr>
      <w:pStyle w:val="Header"/>
    </w:pPr>
  </w:p>
  <w:p w14:paraId="1A42D9FA" w14:textId="77777777" w:rsidR="00152D7A" w:rsidRDefault="00E139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C45E5"/>
    <w:rsid w:val="009C45E5"/>
    <w:rsid w:val="00E1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FD87E"/>
  <w15:docId w15:val="{14664BFB-1C42-4959-9431-2734BE84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customStyle="1" w:styleId="paragraph">
    <w:name w:val="paragraph"/>
    <w:basedOn w:val="Normal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scxw20665005">
    <w:name w:val="scxw20665005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3525</Words>
  <Characters>20094</Characters>
  <Application>Microsoft Office Word</Application>
  <DocSecurity>0</DocSecurity>
  <Lines>167</Lines>
  <Paragraphs>47</Paragraphs>
  <ScaleCrop>false</ScaleCrop>
  <Company/>
  <LinksUpToDate>false</LinksUpToDate>
  <CharactersWithSpaces>23572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Swift</dc:creator>
  <dc:description/>
  <cp:lastModifiedBy>Rachael Swift</cp:lastModifiedBy>
  <cp:revision>2</cp:revision>
  <dcterms:created xsi:type="dcterms:W3CDTF">2025-09-04T20:06:00Z</dcterms:created>
  <dcterms:modified xsi:type="dcterms:W3CDTF">2025-09-04T20:06:00Z</dcterms:modified>
</cp:coreProperties>
</file>